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BBF1D1" w14:textId="77777777" w:rsidR="008A7370" w:rsidRPr="008D6345" w:rsidRDefault="00500C9E" w:rsidP="008D6345">
      <w:pPr>
        <w:pStyle w:val="HeadingTitle"/>
        <w:spacing w:before="0" w:after="0" w:line="240" w:lineRule="auto"/>
        <w:rPr>
          <w:rFonts w:ascii="Cambria" w:hAnsi="Cambria"/>
          <w:sz w:val="22"/>
          <w:szCs w:val="22"/>
        </w:rPr>
      </w:pPr>
      <w:r w:rsidRPr="008D6345">
        <w:rPr>
          <w:rFonts w:ascii="Cambria" w:hAnsi="Cambria"/>
          <w:sz w:val="22"/>
          <w:szCs w:val="22"/>
        </w:rPr>
        <w:t>ADVISOR AGREEMENT</w:t>
      </w:r>
    </w:p>
    <w:p w14:paraId="3438C4C2" w14:textId="77777777" w:rsidR="00217C70" w:rsidRPr="008D6345" w:rsidRDefault="00217C70" w:rsidP="008D6345">
      <w:pPr>
        <w:pStyle w:val="HeadingTitle"/>
        <w:spacing w:before="0" w:after="0" w:line="240" w:lineRule="auto"/>
        <w:rPr>
          <w:rFonts w:ascii="Cambria" w:hAnsi="Cambria"/>
          <w:sz w:val="22"/>
          <w:szCs w:val="22"/>
        </w:rPr>
      </w:pPr>
    </w:p>
    <w:p w14:paraId="00E10B31" w14:textId="0F321C74" w:rsidR="008A7370" w:rsidRPr="008D6345" w:rsidRDefault="00D13CA4" w:rsidP="008D6345">
      <w:pPr>
        <w:pStyle w:val="NormalMedium"/>
        <w:spacing w:before="0" w:after="0" w:line="240" w:lineRule="auto"/>
        <w:ind w:firstLine="720"/>
        <w:jc w:val="both"/>
        <w:rPr>
          <w:rFonts w:ascii="Cambria" w:hAnsi="Cambria"/>
          <w:sz w:val="22"/>
          <w:szCs w:val="22"/>
        </w:rPr>
      </w:pPr>
      <w:r w:rsidRPr="008D6345">
        <w:rPr>
          <w:rFonts w:ascii="Cambria" w:hAnsi="Cambria"/>
          <w:sz w:val="22"/>
          <w:szCs w:val="22"/>
        </w:rPr>
        <w:t xml:space="preserve">This </w:t>
      </w:r>
      <w:r w:rsidR="00217C70" w:rsidRPr="008D6345">
        <w:rPr>
          <w:rFonts w:ascii="Cambria" w:hAnsi="Cambria"/>
          <w:sz w:val="22"/>
          <w:szCs w:val="22"/>
        </w:rPr>
        <w:t>Advisor A</w:t>
      </w:r>
      <w:r w:rsidRPr="008D6345">
        <w:rPr>
          <w:rFonts w:ascii="Cambria" w:hAnsi="Cambria"/>
          <w:sz w:val="22"/>
          <w:szCs w:val="22"/>
        </w:rPr>
        <w:t>greement (th</w:t>
      </w:r>
      <w:r w:rsidR="00217C70" w:rsidRPr="008D6345">
        <w:rPr>
          <w:rFonts w:ascii="Cambria" w:hAnsi="Cambria"/>
          <w:sz w:val="22"/>
          <w:szCs w:val="22"/>
        </w:rPr>
        <w:t>is</w:t>
      </w:r>
      <w:r w:rsidRPr="008D6345">
        <w:rPr>
          <w:rFonts w:ascii="Cambria" w:hAnsi="Cambria"/>
          <w:sz w:val="22"/>
          <w:szCs w:val="22"/>
        </w:rPr>
        <w:t xml:space="preserve"> </w:t>
      </w:r>
      <w:r w:rsidR="00414DBE" w:rsidRPr="008D6345">
        <w:rPr>
          <w:rFonts w:ascii="Cambria" w:hAnsi="Cambria"/>
          <w:sz w:val="22"/>
          <w:szCs w:val="22"/>
        </w:rPr>
        <w:t>“</w:t>
      </w:r>
      <w:r w:rsidRPr="008D6345">
        <w:rPr>
          <w:rStyle w:val="Defterm"/>
          <w:rFonts w:ascii="Cambria" w:hAnsi="Cambria"/>
          <w:sz w:val="22"/>
          <w:szCs w:val="22"/>
        </w:rPr>
        <w:t>Agreement</w:t>
      </w:r>
      <w:r w:rsidR="00414DBE" w:rsidRPr="008D6345">
        <w:rPr>
          <w:rFonts w:ascii="Cambria" w:hAnsi="Cambria"/>
          <w:sz w:val="22"/>
          <w:szCs w:val="22"/>
        </w:rPr>
        <w:t>”</w:t>
      </w:r>
      <w:r w:rsidR="00455AB1">
        <w:rPr>
          <w:rFonts w:ascii="Cambria" w:hAnsi="Cambria"/>
          <w:sz w:val="22"/>
          <w:szCs w:val="22"/>
        </w:rPr>
        <w:t xml:space="preserve">) is made effective as of </w:t>
      </w:r>
      <w:r w:rsidR="007F7E3C" w:rsidRPr="00030BA4">
        <w:rPr>
          <w:rFonts w:ascii="Cambria" w:hAnsi="Cambria"/>
          <w:sz w:val="22"/>
          <w:szCs w:val="22"/>
          <w:highlight w:val="yellow"/>
        </w:rPr>
        <w:t>[Date]</w:t>
      </w:r>
      <w:r w:rsidR="00ED7ADE" w:rsidRPr="008D6345">
        <w:rPr>
          <w:rFonts w:ascii="Cambria" w:hAnsi="Cambria"/>
          <w:sz w:val="22"/>
          <w:szCs w:val="22"/>
        </w:rPr>
        <w:t xml:space="preserve"> (the </w:t>
      </w:r>
      <w:r w:rsidR="00414DBE" w:rsidRPr="008D6345">
        <w:rPr>
          <w:rFonts w:ascii="Cambria" w:hAnsi="Cambria"/>
          <w:sz w:val="22"/>
          <w:szCs w:val="22"/>
        </w:rPr>
        <w:t>“</w:t>
      </w:r>
      <w:r w:rsidR="00ED7ADE" w:rsidRPr="008D6345">
        <w:rPr>
          <w:rFonts w:ascii="Cambria" w:hAnsi="Cambria"/>
          <w:b/>
          <w:sz w:val="22"/>
          <w:szCs w:val="22"/>
        </w:rPr>
        <w:t xml:space="preserve">Effective </w:t>
      </w:r>
      <w:r w:rsidR="00ED7ADE" w:rsidRPr="00030BA4">
        <w:rPr>
          <w:rFonts w:ascii="Cambria" w:hAnsi="Cambria"/>
          <w:b/>
          <w:sz w:val="22"/>
          <w:szCs w:val="22"/>
        </w:rPr>
        <w:t>Date</w:t>
      </w:r>
      <w:r w:rsidR="00414DBE" w:rsidRPr="00030BA4">
        <w:rPr>
          <w:rFonts w:ascii="Cambria" w:hAnsi="Cambria"/>
          <w:sz w:val="22"/>
          <w:szCs w:val="22"/>
        </w:rPr>
        <w:t>”</w:t>
      </w:r>
      <w:r w:rsidR="00ED7ADE" w:rsidRPr="00030BA4">
        <w:rPr>
          <w:rFonts w:ascii="Cambria" w:hAnsi="Cambria"/>
          <w:sz w:val="22"/>
          <w:szCs w:val="22"/>
        </w:rPr>
        <w:t>)</w:t>
      </w:r>
      <w:r w:rsidRPr="00030BA4">
        <w:rPr>
          <w:rFonts w:ascii="Cambria" w:hAnsi="Cambria"/>
          <w:sz w:val="22"/>
          <w:szCs w:val="22"/>
        </w:rPr>
        <w:t xml:space="preserve">, by </w:t>
      </w:r>
      <w:r w:rsidR="00030BA4" w:rsidRPr="00030BA4">
        <w:rPr>
          <w:rFonts w:ascii="Cambria" w:hAnsi="Cambria"/>
          <w:sz w:val="22"/>
          <w:szCs w:val="22"/>
          <w:highlight w:val="yellow"/>
        </w:rPr>
        <w:t>[</w:t>
      </w:r>
      <w:r w:rsidR="00A426B8">
        <w:rPr>
          <w:rFonts w:ascii="Cambria" w:hAnsi="Cambria"/>
          <w:sz w:val="22"/>
          <w:szCs w:val="22"/>
          <w:highlight w:val="yellow"/>
        </w:rPr>
        <w:t>Company Name</w:t>
      </w:r>
      <w:r w:rsidR="00030BA4" w:rsidRPr="00030BA4">
        <w:rPr>
          <w:rFonts w:ascii="Cambria" w:hAnsi="Cambria"/>
          <w:sz w:val="22"/>
          <w:szCs w:val="22"/>
          <w:highlight w:val="yellow"/>
        </w:rPr>
        <w:t>]</w:t>
      </w:r>
      <w:r w:rsidR="00030BA4" w:rsidRPr="00030BA4">
        <w:rPr>
          <w:rFonts w:ascii="Cambria" w:hAnsi="Cambria"/>
          <w:sz w:val="22"/>
          <w:szCs w:val="22"/>
        </w:rPr>
        <w:t xml:space="preserve">, a </w:t>
      </w:r>
      <w:r w:rsidR="00030BA4" w:rsidRPr="00030BA4">
        <w:rPr>
          <w:rFonts w:ascii="Cambria" w:hAnsi="Cambria"/>
          <w:sz w:val="22"/>
          <w:szCs w:val="22"/>
          <w:highlight w:val="yellow"/>
        </w:rPr>
        <w:t>[state of organization]</w:t>
      </w:r>
      <w:r w:rsidR="00030BA4" w:rsidRPr="00030BA4">
        <w:rPr>
          <w:rFonts w:ascii="Cambria" w:hAnsi="Cambria"/>
          <w:sz w:val="22"/>
          <w:szCs w:val="22"/>
        </w:rPr>
        <w:t xml:space="preserve"> </w:t>
      </w:r>
      <w:r w:rsidR="00030BA4" w:rsidRPr="00030BA4">
        <w:rPr>
          <w:rFonts w:ascii="Cambria" w:hAnsi="Cambria"/>
          <w:sz w:val="22"/>
          <w:szCs w:val="22"/>
          <w:highlight w:val="yellow"/>
        </w:rPr>
        <w:t>[type of organization]</w:t>
      </w:r>
      <w:r w:rsidR="00030BA4" w:rsidRPr="00030BA4">
        <w:rPr>
          <w:rFonts w:ascii="Cambria" w:hAnsi="Cambria"/>
          <w:sz w:val="22"/>
          <w:szCs w:val="22"/>
        </w:rPr>
        <w:t xml:space="preserve"> </w:t>
      </w:r>
      <w:r w:rsidRPr="00030BA4">
        <w:rPr>
          <w:rFonts w:ascii="Cambria" w:hAnsi="Cambria"/>
          <w:sz w:val="22"/>
          <w:szCs w:val="22"/>
        </w:rPr>
        <w:t>(</w:t>
      </w:r>
      <w:r w:rsidR="00414DBE" w:rsidRPr="00030BA4">
        <w:rPr>
          <w:rFonts w:ascii="Cambria" w:hAnsi="Cambria"/>
          <w:sz w:val="22"/>
          <w:szCs w:val="22"/>
        </w:rPr>
        <w:t>“</w:t>
      </w:r>
      <w:r w:rsidRPr="00030BA4">
        <w:rPr>
          <w:rStyle w:val="Defterm"/>
          <w:rFonts w:ascii="Cambria" w:hAnsi="Cambria"/>
          <w:sz w:val="22"/>
          <w:szCs w:val="22"/>
        </w:rPr>
        <w:t>Company</w:t>
      </w:r>
      <w:r w:rsidR="00414DBE" w:rsidRPr="00030BA4">
        <w:rPr>
          <w:rFonts w:ascii="Cambria" w:hAnsi="Cambria"/>
          <w:sz w:val="22"/>
          <w:szCs w:val="22"/>
        </w:rPr>
        <w:t>”</w:t>
      </w:r>
      <w:r w:rsidRPr="00030BA4">
        <w:rPr>
          <w:rFonts w:ascii="Cambria" w:hAnsi="Cambria"/>
          <w:sz w:val="22"/>
          <w:szCs w:val="22"/>
        </w:rPr>
        <w:t xml:space="preserve">), </w:t>
      </w:r>
      <w:r w:rsidR="00030BA4" w:rsidRPr="00030BA4">
        <w:rPr>
          <w:rFonts w:ascii="Cambria" w:hAnsi="Cambria"/>
          <w:sz w:val="22"/>
          <w:szCs w:val="22"/>
        </w:rPr>
        <w:t xml:space="preserve">and </w:t>
      </w:r>
      <w:r w:rsidR="00030BA4" w:rsidRPr="00030BA4">
        <w:rPr>
          <w:rFonts w:ascii="Cambria" w:hAnsi="Cambria"/>
          <w:sz w:val="22"/>
          <w:szCs w:val="22"/>
          <w:highlight w:val="yellow"/>
        </w:rPr>
        <w:t>[First and Last name]</w:t>
      </w:r>
      <w:r w:rsidR="00030BA4" w:rsidRPr="00030BA4">
        <w:rPr>
          <w:rFonts w:ascii="Cambria" w:hAnsi="Cambria"/>
          <w:sz w:val="22"/>
          <w:szCs w:val="22"/>
        </w:rPr>
        <w:t xml:space="preserve">, an individual residing in the State of </w:t>
      </w:r>
      <w:r w:rsidR="00030BA4" w:rsidRPr="00030BA4">
        <w:rPr>
          <w:rFonts w:ascii="Cambria" w:hAnsi="Cambria"/>
          <w:sz w:val="22"/>
          <w:szCs w:val="22"/>
          <w:highlight w:val="yellow"/>
        </w:rPr>
        <w:t>[</w:t>
      </w:r>
      <w:r w:rsidR="00A426B8">
        <w:rPr>
          <w:rFonts w:ascii="Cambria" w:hAnsi="Cambria"/>
          <w:sz w:val="22"/>
          <w:szCs w:val="22"/>
          <w:highlight w:val="yellow"/>
        </w:rPr>
        <w:t>State</w:t>
      </w:r>
      <w:r w:rsidR="00030BA4" w:rsidRPr="00030BA4">
        <w:rPr>
          <w:rFonts w:ascii="Cambria" w:hAnsi="Cambria"/>
          <w:sz w:val="22"/>
          <w:szCs w:val="22"/>
          <w:highlight w:val="yellow"/>
        </w:rPr>
        <w:t>]</w:t>
      </w:r>
      <w:r w:rsidR="00030BA4" w:rsidRPr="00030BA4">
        <w:rPr>
          <w:rFonts w:ascii="Cambria" w:hAnsi="Cambria"/>
          <w:sz w:val="22"/>
          <w:szCs w:val="22"/>
        </w:rPr>
        <w:t xml:space="preserve"> </w:t>
      </w:r>
      <w:r w:rsidRPr="00030BA4">
        <w:rPr>
          <w:rFonts w:ascii="Cambria" w:hAnsi="Cambria"/>
          <w:sz w:val="22"/>
          <w:szCs w:val="22"/>
        </w:rPr>
        <w:t>(</w:t>
      </w:r>
      <w:r w:rsidR="00414DBE" w:rsidRPr="00030BA4">
        <w:rPr>
          <w:rFonts w:ascii="Cambria" w:hAnsi="Cambria"/>
          <w:sz w:val="22"/>
          <w:szCs w:val="22"/>
        </w:rPr>
        <w:t>“</w:t>
      </w:r>
      <w:r w:rsidR="00D55041" w:rsidRPr="00030BA4">
        <w:rPr>
          <w:rStyle w:val="Defterm"/>
          <w:rFonts w:ascii="Cambria" w:hAnsi="Cambria"/>
          <w:sz w:val="22"/>
          <w:szCs w:val="22"/>
        </w:rPr>
        <w:t>Advisor</w:t>
      </w:r>
      <w:r w:rsidR="00414DBE" w:rsidRPr="00030BA4">
        <w:rPr>
          <w:rFonts w:ascii="Cambria" w:hAnsi="Cambria"/>
          <w:sz w:val="22"/>
          <w:szCs w:val="22"/>
        </w:rPr>
        <w:t>”</w:t>
      </w:r>
      <w:r w:rsidRPr="00030BA4">
        <w:rPr>
          <w:rFonts w:ascii="Cambria" w:hAnsi="Cambria"/>
          <w:sz w:val="22"/>
          <w:szCs w:val="22"/>
        </w:rPr>
        <w:t>).</w:t>
      </w:r>
      <w:r w:rsidR="0097397F" w:rsidRPr="00030BA4">
        <w:rPr>
          <w:rFonts w:ascii="Cambria" w:hAnsi="Cambria"/>
          <w:sz w:val="22"/>
          <w:szCs w:val="22"/>
        </w:rPr>
        <w:t xml:space="preserve"> </w:t>
      </w:r>
      <w:r w:rsidR="00030BA4">
        <w:rPr>
          <w:rFonts w:ascii="Cambria" w:hAnsi="Cambria"/>
          <w:sz w:val="22"/>
          <w:szCs w:val="22"/>
        </w:rPr>
        <w:t>Company</w:t>
      </w:r>
      <w:r w:rsidR="0097397F" w:rsidRPr="00030BA4">
        <w:rPr>
          <w:rFonts w:ascii="Cambria" w:hAnsi="Cambria"/>
          <w:sz w:val="22"/>
          <w:szCs w:val="22"/>
        </w:rPr>
        <w:t xml:space="preserve"> and </w:t>
      </w:r>
      <w:r w:rsidR="003A6BDB">
        <w:rPr>
          <w:rFonts w:ascii="Cambria" w:hAnsi="Cambria"/>
          <w:sz w:val="22"/>
          <w:szCs w:val="22"/>
        </w:rPr>
        <w:t>Advisor</w:t>
      </w:r>
      <w:r w:rsidR="0097397F" w:rsidRPr="00030BA4">
        <w:rPr>
          <w:rFonts w:ascii="Cambria" w:hAnsi="Cambria"/>
          <w:sz w:val="22"/>
          <w:szCs w:val="22"/>
        </w:rPr>
        <w:t xml:space="preserve"> may be referred to herein </w:t>
      </w:r>
      <w:r w:rsidR="00FB39A4" w:rsidRPr="00030BA4">
        <w:rPr>
          <w:rFonts w:ascii="Cambria" w:hAnsi="Cambria"/>
          <w:sz w:val="22"/>
          <w:szCs w:val="22"/>
        </w:rPr>
        <w:t xml:space="preserve">individually </w:t>
      </w:r>
      <w:r w:rsidR="0097397F" w:rsidRPr="00030BA4">
        <w:rPr>
          <w:rFonts w:ascii="Cambria" w:hAnsi="Cambria"/>
          <w:sz w:val="22"/>
          <w:szCs w:val="22"/>
        </w:rPr>
        <w:t>as a “</w:t>
      </w:r>
      <w:r w:rsidR="0097397F" w:rsidRPr="00030BA4">
        <w:rPr>
          <w:rFonts w:ascii="Cambria" w:hAnsi="Cambria"/>
          <w:b/>
          <w:sz w:val="22"/>
          <w:szCs w:val="22"/>
        </w:rPr>
        <w:t>Party</w:t>
      </w:r>
      <w:r w:rsidR="0097397F" w:rsidRPr="00030BA4">
        <w:rPr>
          <w:rFonts w:ascii="Cambria" w:hAnsi="Cambria"/>
          <w:sz w:val="22"/>
          <w:szCs w:val="22"/>
        </w:rPr>
        <w:t>” and collectively as the “</w:t>
      </w:r>
      <w:r w:rsidR="0097397F" w:rsidRPr="00030BA4">
        <w:rPr>
          <w:rFonts w:ascii="Cambria" w:hAnsi="Cambria"/>
          <w:b/>
          <w:sz w:val="22"/>
          <w:szCs w:val="22"/>
        </w:rPr>
        <w:t>Parties</w:t>
      </w:r>
      <w:r w:rsidR="0097397F" w:rsidRPr="00030BA4">
        <w:rPr>
          <w:rFonts w:ascii="Cambria" w:hAnsi="Cambria"/>
          <w:sz w:val="22"/>
          <w:szCs w:val="22"/>
        </w:rPr>
        <w:t>”.</w:t>
      </w:r>
    </w:p>
    <w:p w14:paraId="5476F991" w14:textId="77777777" w:rsidR="00AC227F" w:rsidRPr="008D6345" w:rsidRDefault="00AC227F" w:rsidP="008D6345">
      <w:pPr>
        <w:spacing w:line="240" w:lineRule="auto"/>
        <w:rPr>
          <w:rFonts w:ascii="Cambria" w:hAnsi="Cambria"/>
          <w:sz w:val="22"/>
          <w:szCs w:val="22"/>
        </w:rPr>
      </w:pPr>
    </w:p>
    <w:p w14:paraId="7351144E" w14:textId="77777777" w:rsidR="00AC227F" w:rsidRPr="008D6345" w:rsidRDefault="00AC227F" w:rsidP="008D6345">
      <w:pPr>
        <w:spacing w:line="240" w:lineRule="auto"/>
        <w:jc w:val="center"/>
        <w:rPr>
          <w:rFonts w:ascii="Cambria" w:hAnsi="Cambria"/>
          <w:b/>
          <w:smallCaps/>
          <w:sz w:val="22"/>
          <w:szCs w:val="22"/>
        </w:rPr>
      </w:pPr>
      <w:r w:rsidRPr="008D6345">
        <w:rPr>
          <w:rFonts w:ascii="Cambria" w:hAnsi="Cambria"/>
          <w:b/>
          <w:smallCaps/>
          <w:sz w:val="22"/>
          <w:szCs w:val="22"/>
        </w:rPr>
        <w:t>Background</w:t>
      </w:r>
    </w:p>
    <w:p w14:paraId="0884D778" w14:textId="77777777" w:rsidR="00AC227F" w:rsidRPr="008D6345" w:rsidRDefault="00AC227F" w:rsidP="008D6345">
      <w:pPr>
        <w:spacing w:line="240" w:lineRule="auto"/>
        <w:rPr>
          <w:rFonts w:ascii="Cambria" w:hAnsi="Cambria"/>
          <w:sz w:val="22"/>
          <w:szCs w:val="22"/>
        </w:rPr>
      </w:pPr>
    </w:p>
    <w:p w14:paraId="6B4AD60E" w14:textId="170EFC38" w:rsidR="00500C9E" w:rsidRPr="008D6345" w:rsidRDefault="00030BA4" w:rsidP="001C2B14">
      <w:pPr>
        <w:pStyle w:val="NormalMedium"/>
        <w:numPr>
          <w:ilvl w:val="0"/>
          <w:numId w:val="16"/>
        </w:numPr>
        <w:spacing w:before="0" w:after="0" w:line="240" w:lineRule="auto"/>
        <w:ind w:left="0" w:firstLine="720"/>
        <w:jc w:val="both"/>
        <w:rPr>
          <w:rFonts w:ascii="Cambria" w:hAnsi="Cambria"/>
          <w:sz w:val="22"/>
          <w:szCs w:val="22"/>
        </w:rPr>
      </w:pPr>
      <w:r>
        <w:rPr>
          <w:rFonts w:ascii="Cambria" w:hAnsi="Cambria"/>
          <w:sz w:val="22"/>
          <w:szCs w:val="22"/>
        </w:rPr>
        <w:t>Company</w:t>
      </w:r>
      <w:r w:rsidR="00D55041" w:rsidRPr="008D6345">
        <w:rPr>
          <w:rFonts w:ascii="Cambria" w:hAnsi="Cambria"/>
          <w:sz w:val="22"/>
          <w:szCs w:val="22"/>
        </w:rPr>
        <w:t xml:space="preserve"> </w:t>
      </w:r>
      <w:r w:rsidR="00D13CA4" w:rsidRPr="008D6345">
        <w:rPr>
          <w:rFonts w:ascii="Cambria" w:hAnsi="Cambria"/>
          <w:sz w:val="22"/>
          <w:szCs w:val="22"/>
        </w:rPr>
        <w:t xml:space="preserve">desires to obtain </w:t>
      </w:r>
      <w:r w:rsidR="00D13CA4" w:rsidRPr="00455AB1">
        <w:rPr>
          <w:rFonts w:ascii="Cambria" w:hAnsi="Cambria"/>
          <w:sz w:val="22"/>
          <w:szCs w:val="22"/>
        </w:rPr>
        <w:t xml:space="preserve">the advice and counsel of </w:t>
      </w:r>
      <w:r w:rsidR="003A6BDB">
        <w:rPr>
          <w:rFonts w:ascii="Cambria" w:hAnsi="Cambria"/>
          <w:sz w:val="22"/>
          <w:szCs w:val="22"/>
        </w:rPr>
        <w:t>Advisor</w:t>
      </w:r>
      <w:r w:rsidR="00D13CA4" w:rsidRPr="00455AB1">
        <w:rPr>
          <w:rFonts w:ascii="Cambria" w:hAnsi="Cambria"/>
          <w:sz w:val="22"/>
          <w:szCs w:val="22"/>
        </w:rPr>
        <w:t xml:space="preserve"> regarding </w:t>
      </w:r>
      <w:r>
        <w:rPr>
          <w:rFonts w:ascii="Cambria" w:hAnsi="Cambria"/>
          <w:sz w:val="22"/>
          <w:szCs w:val="22"/>
        </w:rPr>
        <w:t>Company</w:t>
      </w:r>
      <w:r w:rsidR="00DC43A5">
        <w:rPr>
          <w:rFonts w:ascii="Cambria" w:hAnsi="Cambria"/>
          <w:sz w:val="22"/>
          <w:szCs w:val="22"/>
        </w:rPr>
        <w:t>’</w:t>
      </w:r>
      <w:r w:rsidR="00D13CA4" w:rsidRPr="00455AB1">
        <w:rPr>
          <w:rFonts w:ascii="Cambria" w:hAnsi="Cambria"/>
          <w:sz w:val="22"/>
          <w:szCs w:val="22"/>
        </w:rPr>
        <w:t xml:space="preserve">s business matters within </w:t>
      </w:r>
      <w:r w:rsidR="003A6BDB">
        <w:rPr>
          <w:rFonts w:ascii="Cambria" w:hAnsi="Cambria"/>
          <w:sz w:val="22"/>
          <w:szCs w:val="22"/>
        </w:rPr>
        <w:t>Advisor</w:t>
      </w:r>
      <w:r w:rsidR="00DC43A5">
        <w:rPr>
          <w:rFonts w:ascii="Cambria" w:hAnsi="Cambria"/>
          <w:sz w:val="22"/>
          <w:szCs w:val="22"/>
        </w:rPr>
        <w:t>’</w:t>
      </w:r>
      <w:r w:rsidR="00455AB1" w:rsidRPr="00455AB1">
        <w:rPr>
          <w:rFonts w:ascii="Cambria" w:hAnsi="Cambria"/>
          <w:sz w:val="22"/>
          <w:szCs w:val="22"/>
        </w:rPr>
        <w:t xml:space="preserve">s experience and expertise, including </w:t>
      </w:r>
      <w:r>
        <w:rPr>
          <w:rFonts w:ascii="Cambria" w:hAnsi="Cambria"/>
          <w:sz w:val="22"/>
          <w:szCs w:val="22"/>
        </w:rPr>
        <w:t>Company</w:t>
      </w:r>
      <w:r w:rsidR="00DC43A5">
        <w:rPr>
          <w:rFonts w:ascii="Cambria" w:hAnsi="Cambria"/>
          <w:sz w:val="22"/>
          <w:szCs w:val="22"/>
        </w:rPr>
        <w:t>’</w:t>
      </w:r>
      <w:r w:rsidR="00455AB1" w:rsidRPr="00455AB1">
        <w:rPr>
          <w:rFonts w:ascii="Cambria" w:hAnsi="Cambria"/>
          <w:sz w:val="22"/>
          <w:szCs w:val="22"/>
        </w:rPr>
        <w:t>s actual and</w:t>
      </w:r>
      <w:r w:rsidR="00D13CA4" w:rsidRPr="00455AB1">
        <w:rPr>
          <w:rFonts w:ascii="Cambria" w:hAnsi="Cambria"/>
          <w:sz w:val="22"/>
          <w:szCs w:val="22"/>
        </w:rPr>
        <w:t xml:space="preserve"> potential </w:t>
      </w:r>
      <w:r w:rsidR="0080700B">
        <w:rPr>
          <w:rFonts w:ascii="Cambria" w:hAnsi="Cambria"/>
          <w:sz w:val="22"/>
          <w:szCs w:val="22"/>
        </w:rPr>
        <w:t xml:space="preserve">products, </w:t>
      </w:r>
      <w:r w:rsidR="00D13CA4" w:rsidRPr="00455AB1">
        <w:rPr>
          <w:rFonts w:ascii="Cambria" w:hAnsi="Cambria"/>
          <w:sz w:val="22"/>
          <w:szCs w:val="22"/>
        </w:rPr>
        <w:t>business, technology</w:t>
      </w:r>
      <w:r w:rsidR="0080700B">
        <w:rPr>
          <w:rFonts w:ascii="Cambria" w:hAnsi="Cambria"/>
          <w:sz w:val="22"/>
          <w:szCs w:val="22"/>
        </w:rPr>
        <w:t>,</w:t>
      </w:r>
      <w:r w:rsidR="00B31BE1">
        <w:rPr>
          <w:rFonts w:ascii="Cambria" w:hAnsi="Cambria"/>
          <w:sz w:val="22"/>
          <w:szCs w:val="22"/>
        </w:rPr>
        <w:t xml:space="preserve"> strategy,</w:t>
      </w:r>
      <w:r w:rsidR="0080700B">
        <w:rPr>
          <w:rFonts w:ascii="Cambria" w:hAnsi="Cambria"/>
          <w:sz w:val="22"/>
          <w:szCs w:val="22"/>
        </w:rPr>
        <w:t xml:space="preserve"> and</w:t>
      </w:r>
      <w:r w:rsidR="00B31BE1">
        <w:rPr>
          <w:rFonts w:ascii="Cambria" w:hAnsi="Cambria"/>
          <w:sz w:val="22"/>
          <w:szCs w:val="22"/>
        </w:rPr>
        <w:t xml:space="preserve"> customers</w:t>
      </w:r>
      <w:r w:rsidR="00D13CA4" w:rsidRPr="00455AB1">
        <w:rPr>
          <w:rFonts w:ascii="Cambria" w:hAnsi="Cambria"/>
          <w:sz w:val="22"/>
          <w:szCs w:val="22"/>
        </w:rPr>
        <w:t>;</w:t>
      </w:r>
      <w:r w:rsidR="00D13CA4" w:rsidRPr="008D6345">
        <w:rPr>
          <w:rFonts w:ascii="Cambria" w:hAnsi="Cambria"/>
          <w:sz w:val="22"/>
          <w:szCs w:val="22"/>
        </w:rPr>
        <w:t xml:space="preserve"> </w:t>
      </w:r>
    </w:p>
    <w:p w14:paraId="3102D185" w14:textId="77777777" w:rsidR="00500C9E" w:rsidRPr="008D6345" w:rsidRDefault="00500C9E" w:rsidP="008D6345">
      <w:pPr>
        <w:pStyle w:val="NormalMedium"/>
        <w:spacing w:before="0" w:after="0" w:line="240" w:lineRule="auto"/>
        <w:ind w:firstLine="720"/>
        <w:jc w:val="both"/>
        <w:rPr>
          <w:rFonts w:ascii="Cambria" w:hAnsi="Cambria"/>
          <w:sz w:val="22"/>
          <w:szCs w:val="22"/>
        </w:rPr>
      </w:pPr>
    </w:p>
    <w:p w14:paraId="542CADA9" w14:textId="01E68107" w:rsidR="00500C9E" w:rsidRPr="008D6345" w:rsidRDefault="00030BA4" w:rsidP="001C2B14">
      <w:pPr>
        <w:pStyle w:val="NormalMedium"/>
        <w:numPr>
          <w:ilvl w:val="0"/>
          <w:numId w:val="16"/>
        </w:numPr>
        <w:spacing w:before="0" w:after="0" w:line="240" w:lineRule="auto"/>
        <w:ind w:left="0" w:firstLine="720"/>
        <w:jc w:val="both"/>
        <w:rPr>
          <w:rFonts w:ascii="Cambria" w:hAnsi="Cambria"/>
          <w:sz w:val="22"/>
          <w:szCs w:val="22"/>
        </w:rPr>
      </w:pPr>
      <w:r>
        <w:rPr>
          <w:rFonts w:ascii="Cambria" w:hAnsi="Cambria"/>
          <w:sz w:val="22"/>
          <w:szCs w:val="22"/>
        </w:rPr>
        <w:t>Company</w:t>
      </w:r>
      <w:r w:rsidR="00C20251" w:rsidRPr="008D6345">
        <w:rPr>
          <w:rFonts w:ascii="Cambria" w:hAnsi="Cambria"/>
          <w:sz w:val="22"/>
          <w:szCs w:val="22"/>
        </w:rPr>
        <w:t xml:space="preserve"> </w:t>
      </w:r>
      <w:r w:rsidR="00D13CA4" w:rsidRPr="008D6345">
        <w:rPr>
          <w:rFonts w:ascii="Cambria" w:hAnsi="Cambria"/>
          <w:sz w:val="22"/>
          <w:szCs w:val="22"/>
        </w:rPr>
        <w:t xml:space="preserve">would like to engage </w:t>
      </w:r>
      <w:r w:rsidR="003A6BDB">
        <w:rPr>
          <w:rFonts w:ascii="Cambria" w:hAnsi="Cambria"/>
          <w:sz w:val="22"/>
          <w:szCs w:val="22"/>
        </w:rPr>
        <w:t>Advisor</w:t>
      </w:r>
      <w:r w:rsidR="00D13CA4" w:rsidRPr="008D6345">
        <w:rPr>
          <w:rFonts w:ascii="Cambria" w:hAnsi="Cambria"/>
          <w:sz w:val="22"/>
          <w:szCs w:val="22"/>
        </w:rPr>
        <w:t xml:space="preserve"> to act as an </w:t>
      </w:r>
      <w:r w:rsidR="00D55041" w:rsidRPr="008D6345">
        <w:rPr>
          <w:rFonts w:ascii="Cambria" w:hAnsi="Cambria"/>
          <w:sz w:val="22"/>
          <w:szCs w:val="22"/>
        </w:rPr>
        <w:t>advisor</w:t>
      </w:r>
      <w:r w:rsidR="00D13CA4" w:rsidRPr="008D6345">
        <w:rPr>
          <w:rFonts w:ascii="Cambria" w:hAnsi="Cambria"/>
          <w:sz w:val="22"/>
          <w:szCs w:val="22"/>
        </w:rPr>
        <w:t xml:space="preserve"> to </w:t>
      </w:r>
      <w:r>
        <w:rPr>
          <w:rFonts w:ascii="Cambria" w:hAnsi="Cambria"/>
          <w:sz w:val="22"/>
          <w:szCs w:val="22"/>
        </w:rPr>
        <w:t>Company</w:t>
      </w:r>
      <w:r w:rsidR="00D13CA4" w:rsidRPr="008D6345">
        <w:rPr>
          <w:rFonts w:ascii="Cambria" w:hAnsi="Cambria"/>
          <w:sz w:val="22"/>
          <w:szCs w:val="22"/>
        </w:rPr>
        <w:t xml:space="preserve">, and </w:t>
      </w:r>
      <w:r w:rsidR="003A6BDB">
        <w:rPr>
          <w:rFonts w:ascii="Cambria" w:hAnsi="Cambria"/>
          <w:sz w:val="22"/>
          <w:szCs w:val="22"/>
        </w:rPr>
        <w:t>Advisor</w:t>
      </w:r>
      <w:r w:rsidR="00D13CA4" w:rsidRPr="008D6345">
        <w:rPr>
          <w:rFonts w:ascii="Cambria" w:hAnsi="Cambria"/>
          <w:sz w:val="22"/>
          <w:szCs w:val="22"/>
        </w:rPr>
        <w:t xml:space="preserve"> is willing to provide advice and services to </w:t>
      </w:r>
      <w:r>
        <w:rPr>
          <w:rFonts w:ascii="Cambria" w:hAnsi="Cambria"/>
          <w:sz w:val="22"/>
          <w:szCs w:val="22"/>
        </w:rPr>
        <w:t>Company</w:t>
      </w:r>
      <w:r w:rsidR="00D13CA4" w:rsidRPr="008D6345">
        <w:rPr>
          <w:rFonts w:ascii="Cambria" w:hAnsi="Cambria"/>
          <w:sz w:val="22"/>
          <w:szCs w:val="22"/>
        </w:rPr>
        <w:t xml:space="preserve"> on the terms and conditions of this Agreement;</w:t>
      </w:r>
    </w:p>
    <w:p w14:paraId="510F1E23" w14:textId="77777777" w:rsidR="00500C9E" w:rsidRPr="008D6345" w:rsidRDefault="00500C9E" w:rsidP="008D6345">
      <w:pPr>
        <w:pStyle w:val="NormalMedium"/>
        <w:spacing w:before="0" w:after="0" w:line="240" w:lineRule="auto"/>
        <w:ind w:firstLine="720"/>
        <w:jc w:val="both"/>
        <w:rPr>
          <w:rFonts w:ascii="Cambria" w:hAnsi="Cambria"/>
          <w:sz w:val="22"/>
          <w:szCs w:val="22"/>
        </w:rPr>
      </w:pPr>
    </w:p>
    <w:p w14:paraId="4C03F437" w14:textId="6C3531EF" w:rsidR="00500C9E" w:rsidRPr="008D6345" w:rsidRDefault="00030BA4" w:rsidP="001C2B14">
      <w:pPr>
        <w:pStyle w:val="NormalMedium"/>
        <w:numPr>
          <w:ilvl w:val="0"/>
          <w:numId w:val="16"/>
        </w:numPr>
        <w:spacing w:before="0" w:after="0" w:line="240" w:lineRule="auto"/>
        <w:ind w:left="0" w:firstLine="720"/>
        <w:jc w:val="both"/>
        <w:rPr>
          <w:rFonts w:ascii="Cambria" w:hAnsi="Cambria"/>
          <w:sz w:val="22"/>
          <w:szCs w:val="22"/>
        </w:rPr>
      </w:pPr>
      <w:r>
        <w:rPr>
          <w:rFonts w:ascii="Cambria" w:hAnsi="Cambria"/>
          <w:sz w:val="22"/>
          <w:szCs w:val="22"/>
        </w:rPr>
        <w:t>Company</w:t>
      </w:r>
      <w:r w:rsidR="00D13CA4" w:rsidRPr="008D6345">
        <w:rPr>
          <w:rFonts w:ascii="Cambria" w:hAnsi="Cambria"/>
          <w:sz w:val="22"/>
          <w:szCs w:val="22"/>
        </w:rPr>
        <w:t xml:space="preserve"> has spent significant time, effort</w:t>
      </w:r>
      <w:r w:rsidR="00DC43A5">
        <w:rPr>
          <w:rFonts w:ascii="Cambria" w:hAnsi="Cambria"/>
          <w:sz w:val="22"/>
          <w:szCs w:val="22"/>
        </w:rPr>
        <w:t>,</w:t>
      </w:r>
      <w:r w:rsidR="00D13CA4" w:rsidRPr="008D6345">
        <w:rPr>
          <w:rFonts w:ascii="Cambria" w:hAnsi="Cambria"/>
          <w:sz w:val="22"/>
          <w:szCs w:val="22"/>
        </w:rPr>
        <w:t xml:space="preserve"> and money to develop certain Confidential Information (as defined herein) which </w:t>
      </w:r>
      <w:r>
        <w:rPr>
          <w:rFonts w:ascii="Cambria" w:hAnsi="Cambria"/>
          <w:sz w:val="22"/>
          <w:szCs w:val="22"/>
        </w:rPr>
        <w:t>Company</w:t>
      </w:r>
      <w:r w:rsidR="00D13CA4" w:rsidRPr="008D6345">
        <w:rPr>
          <w:rFonts w:ascii="Cambria" w:hAnsi="Cambria"/>
          <w:sz w:val="22"/>
          <w:szCs w:val="22"/>
        </w:rPr>
        <w:t xml:space="preserve"> considers vital to its business and goodwill;</w:t>
      </w:r>
    </w:p>
    <w:p w14:paraId="4EBCB11B" w14:textId="77777777" w:rsidR="00500C9E" w:rsidRPr="008D6345" w:rsidRDefault="00500C9E" w:rsidP="008D6345">
      <w:pPr>
        <w:pStyle w:val="NormalMedium"/>
        <w:spacing w:before="0" w:after="0" w:line="240" w:lineRule="auto"/>
        <w:ind w:firstLine="720"/>
        <w:jc w:val="both"/>
        <w:rPr>
          <w:rFonts w:ascii="Cambria" w:hAnsi="Cambria"/>
          <w:sz w:val="22"/>
          <w:szCs w:val="22"/>
        </w:rPr>
      </w:pPr>
    </w:p>
    <w:p w14:paraId="37E32B75" w14:textId="54865A42" w:rsidR="00500C9E" w:rsidRPr="008D6345" w:rsidRDefault="00030BA4" w:rsidP="001C2B14">
      <w:pPr>
        <w:pStyle w:val="NormalMedium"/>
        <w:numPr>
          <w:ilvl w:val="0"/>
          <w:numId w:val="16"/>
        </w:numPr>
        <w:spacing w:before="0" w:after="0" w:line="240" w:lineRule="auto"/>
        <w:ind w:left="0" w:firstLine="720"/>
        <w:jc w:val="both"/>
        <w:rPr>
          <w:rFonts w:ascii="Cambria" w:hAnsi="Cambria"/>
          <w:sz w:val="22"/>
          <w:szCs w:val="22"/>
        </w:rPr>
      </w:pPr>
      <w:r>
        <w:rPr>
          <w:rFonts w:ascii="Cambria" w:hAnsi="Cambria"/>
          <w:sz w:val="22"/>
          <w:szCs w:val="22"/>
        </w:rPr>
        <w:t>Company</w:t>
      </w:r>
      <w:r w:rsidR="00D13CA4" w:rsidRPr="008D6345">
        <w:rPr>
          <w:rFonts w:ascii="Cambria" w:hAnsi="Cambria"/>
          <w:sz w:val="22"/>
          <w:szCs w:val="22"/>
        </w:rPr>
        <w:t xml:space="preserve"> wishes to protect and preserve the confidentiality of such Confidential Information and protect it from misuse; and</w:t>
      </w:r>
    </w:p>
    <w:p w14:paraId="2106E865" w14:textId="77777777" w:rsidR="00500C9E" w:rsidRPr="008D6345" w:rsidRDefault="00500C9E" w:rsidP="008D6345">
      <w:pPr>
        <w:pStyle w:val="NormalMedium"/>
        <w:spacing w:before="0" w:after="0" w:line="240" w:lineRule="auto"/>
        <w:ind w:firstLine="720"/>
        <w:jc w:val="both"/>
        <w:rPr>
          <w:rFonts w:ascii="Cambria" w:hAnsi="Cambria"/>
          <w:sz w:val="22"/>
          <w:szCs w:val="22"/>
        </w:rPr>
      </w:pPr>
    </w:p>
    <w:p w14:paraId="210E29B5" w14:textId="60A914D5" w:rsidR="008A7370" w:rsidRPr="008D6345" w:rsidRDefault="00030BA4" w:rsidP="001C2B14">
      <w:pPr>
        <w:pStyle w:val="NormalMedium"/>
        <w:numPr>
          <w:ilvl w:val="0"/>
          <w:numId w:val="16"/>
        </w:numPr>
        <w:spacing w:before="0" w:after="0" w:line="240" w:lineRule="auto"/>
        <w:ind w:left="0" w:firstLine="720"/>
        <w:jc w:val="both"/>
        <w:rPr>
          <w:rFonts w:ascii="Cambria" w:hAnsi="Cambria"/>
          <w:sz w:val="22"/>
          <w:szCs w:val="22"/>
        </w:rPr>
      </w:pPr>
      <w:r>
        <w:rPr>
          <w:rFonts w:ascii="Cambria" w:hAnsi="Cambria"/>
          <w:sz w:val="22"/>
          <w:szCs w:val="22"/>
        </w:rPr>
        <w:t>Company</w:t>
      </w:r>
      <w:r w:rsidR="00D13CA4" w:rsidRPr="008D6345">
        <w:rPr>
          <w:rFonts w:ascii="Cambria" w:hAnsi="Cambria"/>
          <w:sz w:val="22"/>
          <w:szCs w:val="22"/>
        </w:rPr>
        <w:t xml:space="preserve"> does not desire to receive from </w:t>
      </w:r>
      <w:r w:rsidR="003A6BDB">
        <w:rPr>
          <w:rFonts w:ascii="Cambria" w:hAnsi="Cambria"/>
          <w:sz w:val="22"/>
          <w:szCs w:val="22"/>
        </w:rPr>
        <w:t>Advisor</w:t>
      </w:r>
      <w:r w:rsidR="00D13CA4" w:rsidRPr="008D6345">
        <w:rPr>
          <w:rFonts w:ascii="Cambria" w:hAnsi="Cambria"/>
          <w:sz w:val="22"/>
          <w:szCs w:val="22"/>
        </w:rPr>
        <w:t xml:space="preserve"> any information which is confidential to or the ownership of which resides in a third party, whether acquired prior to or subsequent to </w:t>
      </w:r>
      <w:r w:rsidR="003A6BDB">
        <w:rPr>
          <w:rFonts w:ascii="Cambria" w:hAnsi="Cambria"/>
          <w:sz w:val="22"/>
          <w:szCs w:val="22"/>
        </w:rPr>
        <w:t>Advisor</w:t>
      </w:r>
      <w:r w:rsidR="00D13CA4" w:rsidRPr="008D6345">
        <w:rPr>
          <w:rFonts w:ascii="Cambria" w:hAnsi="Cambria"/>
          <w:sz w:val="22"/>
          <w:szCs w:val="22"/>
        </w:rPr>
        <w:t>'s engagement under this Agreement.</w:t>
      </w:r>
    </w:p>
    <w:p w14:paraId="3762D561" w14:textId="77777777" w:rsidR="00AC227F" w:rsidRPr="008D6345" w:rsidRDefault="00AC227F" w:rsidP="008D6345">
      <w:pPr>
        <w:spacing w:line="240" w:lineRule="auto"/>
        <w:rPr>
          <w:rFonts w:ascii="Cambria" w:hAnsi="Cambria"/>
          <w:sz w:val="22"/>
          <w:szCs w:val="22"/>
        </w:rPr>
      </w:pPr>
    </w:p>
    <w:p w14:paraId="2A9FCBA1" w14:textId="77777777" w:rsidR="00AC227F" w:rsidRPr="008D6345" w:rsidRDefault="00AC227F" w:rsidP="008D6345">
      <w:pPr>
        <w:spacing w:line="240" w:lineRule="auto"/>
        <w:jc w:val="center"/>
        <w:rPr>
          <w:rFonts w:ascii="Cambria" w:hAnsi="Cambria"/>
          <w:b/>
          <w:smallCaps/>
          <w:sz w:val="22"/>
          <w:szCs w:val="22"/>
        </w:rPr>
      </w:pPr>
      <w:r w:rsidRPr="008D6345">
        <w:rPr>
          <w:rFonts w:ascii="Cambria" w:hAnsi="Cambria"/>
          <w:b/>
          <w:smallCaps/>
          <w:sz w:val="22"/>
          <w:szCs w:val="22"/>
        </w:rPr>
        <w:t>Agreement</w:t>
      </w:r>
    </w:p>
    <w:p w14:paraId="4F53B668" w14:textId="77777777" w:rsidR="00AC227F" w:rsidRPr="008D6345" w:rsidRDefault="00AC227F" w:rsidP="008D6345">
      <w:pPr>
        <w:spacing w:line="240" w:lineRule="auto"/>
        <w:ind w:firstLine="720"/>
        <w:rPr>
          <w:rFonts w:ascii="Cambria" w:hAnsi="Cambria"/>
          <w:sz w:val="22"/>
          <w:szCs w:val="22"/>
        </w:rPr>
      </w:pPr>
    </w:p>
    <w:p w14:paraId="5989823B" w14:textId="61211286" w:rsidR="008A7370" w:rsidRPr="00A02E77" w:rsidRDefault="00D13CA4" w:rsidP="00A02E77">
      <w:pPr>
        <w:pStyle w:val="uslevel1"/>
        <w:tabs>
          <w:tab w:val="clear" w:pos="360"/>
        </w:tabs>
        <w:spacing w:before="0" w:line="240" w:lineRule="auto"/>
        <w:ind w:firstLine="720"/>
        <w:jc w:val="both"/>
        <w:rPr>
          <w:rFonts w:ascii="Cambria" w:hAnsi="Cambria"/>
          <w:sz w:val="22"/>
          <w:szCs w:val="22"/>
        </w:rPr>
      </w:pPr>
      <w:bookmarkStart w:id="0" w:name="a291376"/>
      <w:bookmarkStart w:id="1" w:name="main"/>
      <w:r w:rsidRPr="004621A4">
        <w:rPr>
          <w:rFonts w:ascii="Cambria" w:hAnsi="Cambria"/>
          <w:b/>
          <w:sz w:val="22"/>
          <w:szCs w:val="22"/>
        </w:rPr>
        <w:t xml:space="preserve">Service as an </w:t>
      </w:r>
      <w:r w:rsidR="00D55041" w:rsidRPr="004621A4">
        <w:rPr>
          <w:rFonts w:ascii="Cambria" w:hAnsi="Cambria"/>
          <w:b/>
          <w:sz w:val="22"/>
          <w:szCs w:val="22"/>
        </w:rPr>
        <w:t>Advisor</w:t>
      </w:r>
      <w:r w:rsidRPr="004621A4">
        <w:rPr>
          <w:rFonts w:ascii="Cambria" w:hAnsi="Cambria"/>
          <w:b/>
          <w:sz w:val="22"/>
          <w:szCs w:val="22"/>
        </w:rPr>
        <w:t xml:space="preserve">. </w:t>
      </w:r>
      <w:r w:rsidR="003A6BDB">
        <w:rPr>
          <w:rFonts w:ascii="Cambria" w:hAnsi="Cambria"/>
          <w:sz w:val="22"/>
          <w:szCs w:val="22"/>
        </w:rPr>
        <w:t>Advisor</w:t>
      </w:r>
      <w:r w:rsidRPr="008D6345">
        <w:rPr>
          <w:rFonts w:ascii="Cambria" w:hAnsi="Cambria"/>
          <w:sz w:val="22"/>
          <w:szCs w:val="22"/>
        </w:rPr>
        <w:t xml:space="preserve"> shall serve as an </w:t>
      </w:r>
      <w:r w:rsidR="00D55041" w:rsidRPr="008D6345">
        <w:rPr>
          <w:rFonts w:ascii="Cambria" w:hAnsi="Cambria"/>
          <w:sz w:val="22"/>
          <w:szCs w:val="22"/>
        </w:rPr>
        <w:t>advisor</w:t>
      </w:r>
      <w:r w:rsidRPr="008D6345">
        <w:rPr>
          <w:rFonts w:ascii="Cambria" w:hAnsi="Cambria"/>
          <w:sz w:val="22"/>
          <w:szCs w:val="22"/>
        </w:rPr>
        <w:t xml:space="preserve"> to </w:t>
      </w:r>
      <w:r w:rsidR="00030BA4">
        <w:rPr>
          <w:rFonts w:ascii="Cambria" w:hAnsi="Cambria"/>
          <w:sz w:val="22"/>
          <w:szCs w:val="22"/>
        </w:rPr>
        <w:t>Company</w:t>
      </w:r>
      <w:r w:rsidR="00BF3418" w:rsidRPr="008D6345">
        <w:rPr>
          <w:rFonts w:ascii="Cambria" w:hAnsi="Cambria"/>
          <w:sz w:val="22"/>
          <w:szCs w:val="22"/>
        </w:rPr>
        <w:t xml:space="preserve"> </w:t>
      </w:r>
      <w:r w:rsidRPr="008D6345">
        <w:rPr>
          <w:rFonts w:ascii="Cambria" w:hAnsi="Cambria"/>
          <w:sz w:val="22"/>
          <w:szCs w:val="22"/>
        </w:rPr>
        <w:t xml:space="preserve">on a non-exclusive basis for the </w:t>
      </w:r>
      <w:r w:rsidR="00475765">
        <w:rPr>
          <w:rFonts w:ascii="Cambria" w:hAnsi="Cambria"/>
          <w:sz w:val="22"/>
          <w:szCs w:val="22"/>
        </w:rPr>
        <w:t>T</w:t>
      </w:r>
      <w:r w:rsidRPr="008D6345">
        <w:rPr>
          <w:rFonts w:ascii="Cambria" w:hAnsi="Cambria"/>
          <w:sz w:val="22"/>
          <w:szCs w:val="22"/>
        </w:rPr>
        <w:t xml:space="preserve">erm </w:t>
      </w:r>
      <w:r w:rsidR="00475765">
        <w:rPr>
          <w:rFonts w:ascii="Cambria" w:hAnsi="Cambria"/>
          <w:sz w:val="22"/>
          <w:szCs w:val="22"/>
        </w:rPr>
        <w:t xml:space="preserve">(as defined herein) </w:t>
      </w:r>
      <w:r w:rsidRPr="008D6345">
        <w:rPr>
          <w:rFonts w:ascii="Cambria" w:hAnsi="Cambria"/>
          <w:sz w:val="22"/>
          <w:szCs w:val="22"/>
        </w:rPr>
        <w:t xml:space="preserve">of this Agreement. </w:t>
      </w:r>
      <w:r w:rsidR="003A6BDB">
        <w:rPr>
          <w:rFonts w:ascii="Cambria" w:hAnsi="Cambria"/>
          <w:sz w:val="22"/>
          <w:szCs w:val="22"/>
        </w:rPr>
        <w:t>Advisor</w:t>
      </w:r>
      <w:r w:rsidR="00A02E77" w:rsidRPr="008D6345">
        <w:rPr>
          <w:rFonts w:ascii="Cambria" w:hAnsi="Cambria"/>
          <w:sz w:val="22"/>
          <w:szCs w:val="22"/>
        </w:rPr>
        <w:t xml:space="preserve"> </w:t>
      </w:r>
      <w:r w:rsidR="00A02E77">
        <w:rPr>
          <w:rFonts w:ascii="Cambria" w:hAnsi="Cambria"/>
          <w:sz w:val="22"/>
          <w:szCs w:val="22"/>
        </w:rPr>
        <w:t>will</w:t>
      </w:r>
      <w:r w:rsidR="00A02E77" w:rsidRPr="008D6345">
        <w:rPr>
          <w:rFonts w:ascii="Cambria" w:hAnsi="Cambria"/>
          <w:sz w:val="22"/>
          <w:szCs w:val="22"/>
        </w:rPr>
        <w:t xml:space="preserve"> provide advice and counsel to </w:t>
      </w:r>
      <w:r w:rsidR="00030BA4">
        <w:rPr>
          <w:rFonts w:ascii="Cambria" w:hAnsi="Cambria"/>
          <w:sz w:val="22"/>
          <w:szCs w:val="22"/>
        </w:rPr>
        <w:t>Company</w:t>
      </w:r>
      <w:r w:rsidR="00A02E77" w:rsidRPr="008D6345">
        <w:rPr>
          <w:rFonts w:ascii="Cambria" w:hAnsi="Cambria"/>
          <w:sz w:val="22"/>
          <w:szCs w:val="22"/>
        </w:rPr>
        <w:t xml:space="preserve"> as may be requested from time to time, including by rendering the services described on </w:t>
      </w:r>
      <w:r w:rsidR="00A02E77">
        <w:rPr>
          <w:rFonts w:ascii="Cambria" w:hAnsi="Cambria"/>
          <w:sz w:val="22"/>
          <w:szCs w:val="22"/>
          <w:u w:val="single"/>
        </w:rPr>
        <w:t>Exhibit A</w:t>
      </w:r>
      <w:r w:rsidR="00A02E77" w:rsidRPr="008D6345">
        <w:rPr>
          <w:rFonts w:ascii="Cambria" w:hAnsi="Cambria"/>
          <w:sz w:val="22"/>
          <w:szCs w:val="22"/>
        </w:rPr>
        <w:t xml:space="preserve"> to this Agreement to </w:t>
      </w:r>
      <w:r w:rsidR="00030BA4">
        <w:rPr>
          <w:rFonts w:ascii="Cambria" w:hAnsi="Cambria"/>
          <w:sz w:val="22"/>
          <w:szCs w:val="22"/>
        </w:rPr>
        <w:t>Company</w:t>
      </w:r>
      <w:r w:rsidR="00A02E77">
        <w:rPr>
          <w:rFonts w:ascii="Cambria" w:hAnsi="Cambria"/>
          <w:sz w:val="22"/>
          <w:szCs w:val="22"/>
        </w:rPr>
        <w:t xml:space="preserve"> (the “</w:t>
      </w:r>
      <w:r w:rsidR="00A02E77" w:rsidRPr="00A02E77">
        <w:rPr>
          <w:rFonts w:ascii="Cambria" w:hAnsi="Cambria"/>
          <w:b/>
          <w:sz w:val="22"/>
          <w:szCs w:val="22"/>
        </w:rPr>
        <w:t>Services</w:t>
      </w:r>
      <w:r w:rsidR="00A02E77">
        <w:rPr>
          <w:rFonts w:ascii="Cambria" w:hAnsi="Cambria"/>
          <w:sz w:val="22"/>
          <w:szCs w:val="22"/>
        </w:rPr>
        <w:t xml:space="preserve">”), </w:t>
      </w:r>
      <w:r w:rsidRPr="00A02E77">
        <w:rPr>
          <w:rFonts w:ascii="Cambria" w:hAnsi="Cambria"/>
          <w:sz w:val="22"/>
          <w:szCs w:val="22"/>
        </w:rPr>
        <w:t xml:space="preserve">as an independent contractor and not as an employee, agent, joint </w:t>
      </w:r>
      <w:proofErr w:type="spellStart"/>
      <w:r w:rsidRPr="00A02E77">
        <w:rPr>
          <w:rFonts w:ascii="Cambria" w:hAnsi="Cambria"/>
          <w:sz w:val="22"/>
          <w:szCs w:val="22"/>
        </w:rPr>
        <w:t>venturer</w:t>
      </w:r>
      <w:proofErr w:type="spellEnd"/>
      <w:r w:rsidR="00DC43A5">
        <w:rPr>
          <w:rFonts w:ascii="Cambria" w:hAnsi="Cambria"/>
          <w:sz w:val="22"/>
          <w:szCs w:val="22"/>
        </w:rPr>
        <w:t>,</w:t>
      </w:r>
      <w:r w:rsidRPr="00A02E77">
        <w:rPr>
          <w:rFonts w:ascii="Cambria" w:hAnsi="Cambria"/>
          <w:sz w:val="22"/>
          <w:szCs w:val="22"/>
        </w:rPr>
        <w:t xml:space="preserve"> or partner of </w:t>
      </w:r>
      <w:r w:rsidR="00030BA4">
        <w:rPr>
          <w:rFonts w:ascii="Cambria" w:hAnsi="Cambria"/>
          <w:sz w:val="22"/>
          <w:szCs w:val="22"/>
        </w:rPr>
        <w:t>Company</w:t>
      </w:r>
      <w:r w:rsidRPr="00A02E77">
        <w:rPr>
          <w:rFonts w:ascii="Cambria" w:hAnsi="Cambria"/>
          <w:sz w:val="22"/>
          <w:szCs w:val="22"/>
        </w:rPr>
        <w:t xml:space="preserve">. </w:t>
      </w:r>
      <w:r w:rsidR="003A6BDB">
        <w:rPr>
          <w:rFonts w:ascii="Cambria" w:hAnsi="Cambria"/>
          <w:sz w:val="22"/>
          <w:szCs w:val="22"/>
        </w:rPr>
        <w:t>Advisor</w:t>
      </w:r>
      <w:r w:rsidRPr="00A02E77">
        <w:rPr>
          <w:rFonts w:ascii="Cambria" w:hAnsi="Cambria"/>
          <w:sz w:val="22"/>
          <w:szCs w:val="22"/>
        </w:rPr>
        <w:t xml:space="preserve"> shall </w:t>
      </w:r>
      <w:r w:rsidR="00CE3385">
        <w:rPr>
          <w:rFonts w:ascii="Cambria" w:hAnsi="Cambria"/>
          <w:sz w:val="22"/>
          <w:szCs w:val="22"/>
        </w:rPr>
        <w:t xml:space="preserve">not be required to devote full-time efforts to the provision of the Services. </w:t>
      </w:r>
      <w:r w:rsidR="003A6BDB">
        <w:rPr>
          <w:rFonts w:ascii="Cambria" w:hAnsi="Cambria"/>
          <w:sz w:val="22"/>
          <w:szCs w:val="22"/>
        </w:rPr>
        <w:t>Advisor</w:t>
      </w:r>
      <w:r w:rsidR="00CE3385">
        <w:rPr>
          <w:rFonts w:ascii="Cambria" w:hAnsi="Cambria"/>
          <w:sz w:val="22"/>
          <w:szCs w:val="22"/>
        </w:rPr>
        <w:t xml:space="preserve"> shall </w:t>
      </w:r>
      <w:r w:rsidRPr="00A02E77">
        <w:rPr>
          <w:rFonts w:ascii="Cambria" w:hAnsi="Cambria"/>
          <w:sz w:val="22"/>
          <w:szCs w:val="22"/>
        </w:rPr>
        <w:t xml:space="preserve">have no power or authority to act for, represent or bind </w:t>
      </w:r>
      <w:r w:rsidR="00030BA4">
        <w:rPr>
          <w:rFonts w:ascii="Cambria" w:hAnsi="Cambria"/>
          <w:sz w:val="22"/>
          <w:szCs w:val="22"/>
        </w:rPr>
        <w:t>Company</w:t>
      </w:r>
      <w:r w:rsidRPr="00A02E77">
        <w:rPr>
          <w:rFonts w:ascii="Cambria" w:hAnsi="Cambria"/>
          <w:sz w:val="22"/>
          <w:szCs w:val="22"/>
        </w:rPr>
        <w:t xml:space="preserve"> or its affiliates in any manner whatsoever, except as may be expressly agreed on each occasion, in writing, by </w:t>
      </w:r>
      <w:r w:rsidR="00030BA4">
        <w:rPr>
          <w:rFonts w:ascii="Cambria" w:hAnsi="Cambria"/>
          <w:sz w:val="22"/>
          <w:szCs w:val="22"/>
        </w:rPr>
        <w:t>Company</w:t>
      </w:r>
      <w:r w:rsidRPr="00A02E77">
        <w:rPr>
          <w:rFonts w:ascii="Cambria" w:hAnsi="Cambria"/>
          <w:sz w:val="22"/>
          <w:szCs w:val="22"/>
        </w:rPr>
        <w:t xml:space="preserve">. </w:t>
      </w:r>
      <w:r w:rsidR="003A6BDB">
        <w:rPr>
          <w:rFonts w:ascii="Cambria" w:hAnsi="Cambria"/>
          <w:sz w:val="22"/>
          <w:szCs w:val="22"/>
        </w:rPr>
        <w:t>Advisor</w:t>
      </w:r>
      <w:r w:rsidRPr="00A02E77">
        <w:rPr>
          <w:rFonts w:ascii="Cambria" w:hAnsi="Cambria"/>
          <w:sz w:val="22"/>
          <w:szCs w:val="22"/>
        </w:rPr>
        <w:t xml:space="preserve"> agrees to take no action that expresses or implies that </w:t>
      </w:r>
      <w:r w:rsidR="003A6BDB">
        <w:rPr>
          <w:rFonts w:ascii="Cambria" w:hAnsi="Cambria"/>
          <w:sz w:val="22"/>
          <w:szCs w:val="22"/>
        </w:rPr>
        <w:t>Advisor</w:t>
      </w:r>
      <w:r w:rsidRPr="00A02E77">
        <w:rPr>
          <w:rFonts w:ascii="Cambria" w:hAnsi="Cambria"/>
          <w:sz w:val="22"/>
          <w:szCs w:val="22"/>
        </w:rPr>
        <w:t xml:space="preserve"> has such power or authority.</w:t>
      </w:r>
      <w:bookmarkEnd w:id="0"/>
      <w:r w:rsidR="006F0D91">
        <w:rPr>
          <w:rFonts w:ascii="Cambria" w:hAnsi="Cambria"/>
          <w:sz w:val="22"/>
          <w:szCs w:val="22"/>
        </w:rPr>
        <w:t xml:space="preserve"> </w:t>
      </w:r>
    </w:p>
    <w:p w14:paraId="453E98E3" w14:textId="77777777" w:rsidR="00FB4D34" w:rsidRPr="008D6345" w:rsidRDefault="00FB4D34" w:rsidP="00A02E77">
      <w:pPr>
        <w:pStyle w:val="uslevel1"/>
        <w:numPr>
          <w:ilvl w:val="0"/>
          <w:numId w:val="0"/>
        </w:numPr>
        <w:spacing w:before="0" w:line="240" w:lineRule="auto"/>
        <w:jc w:val="both"/>
        <w:rPr>
          <w:rFonts w:ascii="Cambria" w:hAnsi="Cambria"/>
          <w:sz w:val="22"/>
          <w:szCs w:val="22"/>
        </w:rPr>
      </w:pPr>
    </w:p>
    <w:p w14:paraId="53F6946A" w14:textId="61B78672" w:rsidR="002A3990" w:rsidRPr="00E50669" w:rsidRDefault="00D13CA4" w:rsidP="00E50669">
      <w:pPr>
        <w:pStyle w:val="uslevel1"/>
        <w:tabs>
          <w:tab w:val="clear" w:pos="360"/>
        </w:tabs>
        <w:spacing w:before="0" w:line="240" w:lineRule="auto"/>
        <w:ind w:firstLine="720"/>
        <w:jc w:val="both"/>
        <w:rPr>
          <w:rFonts w:ascii="Cambria" w:hAnsi="Cambria"/>
          <w:sz w:val="22"/>
          <w:szCs w:val="22"/>
        </w:rPr>
      </w:pPr>
      <w:bookmarkStart w:id="2" w:name="a816532"/>
      <w:r w:rsidRPr="004621A4">
        <w:rPr>
          <w:rFonts w:ascii="Cambria" w:hAnsi="Cambria"/>
          <w:b/>
          <w:sz w:val="22"/>
          <w:szCs w:val="22"/>
        </w:rPr>
        <w:t>Term</w:t>
      </w:r>
      <w:r w:rsidR="00A02E77" w:rsidRPr="004621A4">
        <w:rPr>
          <w:rFonts w:ascii="Cambria" w:hAnsi="Cambria"/>
          <w:b/>
          <w:sz w:val="22"/>
          <w:szCs w:val="22"/>
        </w:rPr>
        <w:t xml:space="preserve"> and Termination</w:t>
      </w:r>
      <w:r w:rsidRPr="004621A4">
        <w:rPr>
          <w:rFonts w:ascii="Cambria" w:hAnsi="Cambria"/>
          <w:b/>
          <w:sz w:val="22"/>
          <w:szCs w:val="22"/>
        </w:rPr>
        <w:t>.</w:t>
      </w:r>
      <w:r w:rsidRPr="008D6345">
        <w:rPr>
          <w:rFonts w:ascii="Cambria" w:hAnsi="Cambria"/>
          <w:sz w:val="22"/>
          <w:szCs w:val="22"/>
        </w:rPr>
        <w:t xml:space="preserve"> </w:t>
      </w:r>
      <w:r w:rsidR="001C22BF">
        <w:rPr>
          <w:rFonts w:ascii="Cambria" w:hAnsi="Cambria"/>
          <w:sz w:val="22"/>
          <w:szCs w:val="22"/>
        </w:rPr>
        <w:t>This Agreement shall last for</w:t>
      </w:r>
      <w:r w:rsidR="00455AB1">
        <w:rPr>
          <w:rFonts w:ascii="Cambria" w:hAnsi="Cambria"/>
          <w:sz w:val="22"/>
          <w:szCs w:val="22"/>
        </w:rPr>
        <w:t xml:space="preserve"> </w:t>
      </w:r>
      <w:r w:rsidR="006F0D91">
        <w:rPr>
          <w:rFonts w:ascii="Cambria" w:hAnsi="Cambria"/>
          <w:sz w:val="22"/>
          <w:szCs w:val="22"/>
        </w:rPr>
        <w:t>one</w:t>
      </w:r>
      <w:r w:rsidR="00455AB1">
        <w:rPr>
          <w:rFonts w:ascii="Cambria" w:hAnsi="Cambria"/>
          <w:sz w:val="22"/>
          <w:szCs w:val="22"/>
        </w:rPr>
        <w:t xml:space="preserve"> (</w:t>
      </w:r>
      <w:r w:rsidR="006F0D91">
        <w:rPr>
          <w:rFonts w:ascii="Cambria" w:hAnsi="Cambria"/>
          <w:sz w:val="22"/>
          <w:szCs w:val="22"/>
        </w:rPr>
        <w:t>1</w:t>
      </w:r>
      <w:r w:rsidR="00455AB1">
        <w:rPr>
          <w:rFonts w:ascii="Cambria" w:hAnsi="Cambria"/>
          <w:sz w:val="22"/>
          <w:szCs w:val="22"/>
        </w:rPr>
        <w:t>) year</w:t>
      </w:r>
      <w:r w:rsidR="00CE3385">
        <w:rPr>
          <w:rFonts w:ascii="Cambria" w:hAnsi="Cambria"/>
          <w:sz w:val="22"/>
          <w:szCs w:val="22"/>
        </w:rPr>
        <w:t xml:space="preserve"> commencing on the Effective Date of this Agreement</w:t>
      </w:r>
      <w:r w:rsidRPr="008D6345">
        <w:rPr>
          <w:rFonts w:ascii="Cambria" w:hAnsi="Cambria"/>
          <w:sz w:val="22"/>
          <w:szCs w:val="22"/>
        </w:rPr>
        <w:t xml:space="preserve">, </w:t>
      </w:r>
      <w:r w:rsidR="001C22BF">
        <w:rPr>
          <w:rFonts w:ascii="Cambria" w:hAnsi="Cambria"/>
          <w:sz w:val="22"/>
          <w:szCs w:val="22"/>
        </w:rPr>
        <w:t xml:space="preserve">and may be extended for additional periods as agreed upon in writing (including email) by the parties, </w:t>
      </w:r>
      <w:r w:rsidRPr="008D6345">
        <w:rPr>
          <w:rFonts w:ascii="Cambria" w:hAnsi="Cambria"/>
          <w:sz w:val="22"/>
          <w:szCs w:val="22"/>
        </w:rPr>
        <w:t xml:space="preserve">provided that either </w:t>
      </w:r>
      <w:r w:rsidR="00A83A3F">
        <w:rPr>
          <w:rFonts w:ascii="Cambria" w:hAnsi="Cambria"/>
          <w:sz w:val="22"/>
          <w:szCs w:val="22"/>
        </w:rPr>
        <w:t>P</w:t>
      </w:r>
      <w:r w:rsidRPr="008D6345">
        <w:rPr>
          <w:rFonts w:ascii="Cambria" w:hAnsi="Cambria"/>
          <w:sz w:val="22"/>
          <w:szCs w:val="22"/>
        </w:rPr>
        <w:t>arty may terminate the Agreement, with or without reason, by</w:t>
      </w:r>
      <w:r w:rsidR="00E0111F">
        <w:rPr>
          <w:rFonts w:ascii="Cambria" w:hAnsi="Cambria"/>
          <w:sz w:val="22"/>
          <w:szCs w:val="22"/>
        </w:rPr>
        <w:t xml:space="preserve"> five (5)</w:t>
      </w:r>
      <w:r w:rsidRPr="008D6345">
        <w:rPr>
          <w:rFonts w:ascii="Cambria" w:hAnsi="Cambria"/>
          <w:sz w:val="22"/>
          <w:szCs w:val="22"/>
        </w:rPr>
        <w:t xml:space="preserve"> </w:t>
      </w:r>
      <w:r w:rsidR="00455AB1">
        <w:rPr>
          <w:rFonts w:ascii="Cambria" w:hAnsi="Cambria"/>
          <w:sz w:val="22"/>
          <w:szCs w:val="22"/>
        </w:rPr>
        <w:t>days’</w:t>
      </w:r>
      <w:r w:rsidR="002A3990" w:rsidRPr="008D6345">
        <w:rPr>
          <w:rFonts w:ascii="Cambria" w:hAnsi="Cambria"/>
          <w:sz w:val="22"/>
          <w:szCs w:val="22"/>
        </w:rPr>
        <w:t xml:space="preserve"> </w:t>
      </w:r>
      <w:r w:rsidRPr="008D6345">
        <w:rPr>
          <w:rFonts w:ascii="Cambria" w:hAnsi="Cambria"/>
          <w:sz w:val="22"/>
          <w:szCs w:val="22"/>
        </w:rPr>
        <w:t>written notice to the other</w:t>
      </w:r>
      <w:r w:rsidR="003E0BE3">
        <w:rPr>
          <w:rFonts w:ascii="Cambria" w:hAnsi="Cambria"/>
          <w:sz w:val="22"/>
          <w:szCs w:val="22"/>
        </w:rPr>
        <w:t xml:space="preserve"> (the “</w:t>
      </w:r>
      <w:r w:rsidR="003E0BE3" w:rsidRPr="003E0BE3">
        <w:rPr>
          <w:rFonts w:ascii="Cambria" w:hAnsi="Cambria"/>
          <w:b/>
          <w:sz w:val="22"/>
          <w:szCs w:val="22"/>
        </w:rPr>
        <w:t>Term</w:t>
      </w:r>
      <w:r w:rsidR="003E0BE3">
        <w:rPr>
          <w:rFonts w:ascii="Cambria" w:hAnsi="Cambria"/>
          <w:sz w:val="22"/>
          <w:szCs w:val="22"/>
        </w:rPr>
        <w:t>”)</w:t>
      </w:r>
      <w:r w:rsidR="00A02E77">
        <w:rPr>
          <w:rFonts w:ascii="Cambria" w:hAnsi="Cambria"/>
          <w:sz w:val="22"/>
          <w:szCs w:val="22"/>
        </w:rPr>
        <w:t>.</w:t>
      </w:r>
      <w:r w:rsidRPr="002A3990">
        <w:rPr>
          <w:rFonts w:ascii="Cambria" w:hAnsi="Cambria"/>
          <w:sz w:val="22"/>
          <w:szCs w:val="22"/>
        </w:rPr>
        <w:t xml:space="preserve"> </w:t>
      </w:r>
      <w:bookmarkEnd w:id="2"/>
    </w:p>
    <w:p w14:paraId="1CF76081" w14:textId="77777777" w:rsidR="002A3990" w:rsidRPr="00E50669" w:rsidRDefault="002A3990" w:rsidP="002A3990">
      <w:pPr>
        <w:pStyle w:val="uslevel1"/>
        <w:numPr>
          <w:ilvl w:val="0"/>
          <w:numId w:val="0"/>
        </w:numPr>
        <w:spacing w:before="0" w:line="240" w:lineRule="auto"/>
        <w:jc w:val="both"/>
        <w:rPr>
          <w:rFonts w:ascii="Cambria" w:hAnsi="Cambria"/>
          <w:color w:val="000000"/>
          <w:sz w:val="22"/>
          <w:szCs w:val="22"/>
          <w:shd w:val="clear" w:color="auto" w:fill="FFFFFF"/>
        </w:rPr>
      </w:pPr>
    </w:p>
    <w:p w14:paraId="03F606CD" w14:textId="7373E653" w:rsidR="0024455C" w:rsidRPr="0024455C" w:rsidRDefault="0024455C" w:rsidP="002A3990">
      <w:pPr>
        <w:pStyle w:val="uslevel1"/>
        <w:numPr>
          <w:ilvl w:val="0"/>
          <w:numId w:val="0"/>
        </w:numPr>
        <w:spacing w:before="0" w:line="240" w:lineRule="auto"/>
        <w:jc w:val="both"/>
        <w:rPr>
          <w:rFonts w:ascii="Cambria" w:hAnsi="Cambria"/>
          <w:sz w:val="22"/>
          <w:szCs w:val="22"/>
        </w:rPr>
      </w:pPr>
    </w:p>
    <w:p w14:paraId="0AE3BA78" w14:textId="77777777" w:rsidR="0024455C" w:rsidRPr="002A3990" w:rsidRDefault="0024455C" w:rsidP="008D6345">
      <w:pPr>
        <w:pStyle w:val="uslevel1"/>
        <w:numPr>
          <w:ilvl w:val="0"/>
          <w:numId w:val="0"/>
        </w:numPr>
        <w:spacing w:before="0" w:line="240" w:lineRule="auto"/>
        <w:ind w:firstLine="720"/>
        <w:jc w:val="both"/>
        <w:rPr>
          <w:rFonts w:ascii="Cambria" w:hAnsi="Cambria"/>
          <w:sz w:val="22"/>
          <w:szCs w:val="22"/>
        </w:rPr>
      </w:pPr>
    </w:p>
    <w:p w14:paraId="2067751F" w14:textId="5BEF37C1" w:rsidR="008A7370" w:rsidRPr="003E0BE3" w:rsidRDefault="002834C1" w:rsidP="00A02E77">
      <w:pPr>
        <w:pStyle w:val="uslevel1"/>
        <w:tabs>
          <w:tab w:val="clear" w:pos="360"/>
        </w:tabs>
        <w:spacing w:before="0" w:line="240" w:lineRule="auto"/>
        <w:ind w:firstLine="720"/>
        <w:jc w:val="both"/>
        <w:rPr>
          <w:rFonts w:ascii="Cambria" w:hAnsi="Cambria"/>
          <w:sz w:val="22"/>
          <w:szCs w:val="22"/>
        </w:rPr>
      </w:pPr>
      <w:bookmarkStart w:id="3" w:name="a606951"/>
      <w:r>
        <w:rPr>
          <w:rFonts w:ascii="Cambria" w:hAnsi="Cambria"/>
          <w:b/>
          <w:sz w:val="22"/>
          <w:szCs w:val="22"/>
        </w:rPr>
        <w:t>Compensation</w:t>
      </w:r>
      <w:r w:rsidR="003E0BE3">
        <w:rPr>
          <w:rFonts w:ascii="Cambria" w:hAnsi="Cambria"/>
          <w:b/>
          <w:sz w:val="22"/>
          <w:szCs w:val="22"/>
        </w:rPr>
        <w:t xml:space="preserve"> and Expenses</w:t>
      </w:r>
      <w:r w:rsidR="00D13CA4" w:rsidRPr="004621A4">
        <w:rPr>
          <w:rFonts w:ascii="Cambria" w:hAnsi="Cambria"/>
          <w:b/>
          <w:sz w:val="22"/>
          <w:szCs w:val="22"/>
        </w:rPr>
        <w:t>.</w:t>
      </w:r>
      <w:bookmarkEnd w:id="3"/>
      <w:r w:rsidR="00A02E77">
        <w:rPr>
          <w:rFonts w:ascii="Cambria" w:hAnsi="Cambria"/>
          <w:sz w:val="22"/>
          <w:szCs w:val="22"/>
        </w:rPr>
        <w:t xml:space="preserve"> </w:t>
      </w:r>
      <w:r w:rsidR="00030BA4">
        <w:rPr>
          <w:rFonts w:ascii="Cambria" w:hAnsi="Cambria"/>
          <w:sz w:val="22"/>
          <w:szCs w:val="22"/>
        </w:rPr>
        <w:t>Company</w:t>
      </w:r>
      <w:r w:rsidR="00D13CA4" w:rsidRPr="00A02E77">
        <w:rPr>
          <w:rFonts w:ascii="Cambria" w:hAnsi="Cambria"/>
          <w:sz w:val="22"/>
          <w:szCs w:val="22"/>
        </w:rPr>
        <w:t xml:space="preserve"> shall </w:t>
      </w:r>
      <w:r w:rsidR="001C22BF">
        <w:rPr>
          <w:rFonts w:ascii="Cambria" w:hAnsi="Cambria"/>
          <w:sz w:val="22"/>
          <w:szCs w:val="22"/>
        </w:rPr>
        <w:t>compensate</w:t>
      </w:r>
      <w:r w:rsidR="00D13CA4" w:rsidRPr="00A02E77">
        <w:rPr>
          <w:rFonts w:ascii="Cambria" w:hAnsi="Cambria"/>
          <w:sz w:val="22"/>
          <w:szCs w:val="22"/>
        </w:rPr>
        <w:t xml:space="preserve"> </w:t>
      </w:r>
      <w:r w:rsidR="003A6BDB">
        <w:rPr>
          <w:rFonts w:ascii="Cambria" w:hAnsi="Cambria"/>
          <w:sz w:val="22"/>
          <w:szCs w:val="22"/>
        </w:rPr>
        <w:t>Advisor</w:t>
      </w:r>
      <w:r w:rsidR="001C22BF">
        <w:rPr>
          <w:rFonts w:ascii="Cambria" w:hAnsi="Cambria"/>
          <w:sz w:val="22"/>
          <w:szCs w:val="22"/>
        </w:rPr>
        <w:t xml:space="preserve"> with an equity grant as </w:t>
      </w:r>
      <w:r w:rsidR="00D13CA4" w:rsidRPr="00A02E77">
        <w:rPr>
          <w:rFonts w:ascii="Cambria" w:hAnsi="Cambria"/>
          <w:sz w:val="22"/>
          <w:szCs w:val="22"/>
        </w:rPr>
        <w:t xml:space="preserve">described on </w:t>
      </w:r>
      <w:r w:rsidR="00162FB4" w:rsidRPr="00A02E77">
        <w:rPr>
          <w:rFonts w:ascii="Cambria" w:hAnsi="Cambria"/>
          <w:sz w:val="22"/>
          <w:szCs w:val="22"/>
          <w:u w:val="single"/>
        </w:rPr>
        <w:t xml:space="preserve">Exhibit </w:t>
      </w:r>
      <w:r w:rsidR="0053140A" w:rsidRPr="00A02E77">
        <w:rPr>
          <w:rFonts w:ascii="Cambria" w:hAnsi="Cambria"/>
          <w:sz w:val="22"/>
          <w:szCs w:val="22"/>
          <w:u w:val="single"/>
        </w:rPr>
        <w:t>A</w:t>
      </w:r>
      <w:r w:rsidR="00D13CA4" w:rsidRPr="00A02E77">
        <w:rPr>
          <w:rFonts w:ascii="Cambria" w:hAnsi="Cambria"/>
          <w:sz w:val="22"/>
          <w:szCs w:val="22"/>
        </w:rPr>
        <w:t xml:space="preserve"> to this Agreement.</w:t>
      </w:r>
      <w:bookmarkStart w:id="4" w:name="a473707"/>
      <w:r w:rsidR="00A02E77">
        <w:rPr>
          <w:rFonts w:ascii="Cambria" w:hAnsi="Cambria"/>
          <w:sz w:val="22"/>
          <w:szCs w:val="22"/>
        </w:rPr>
        <w:t xml:space="preserve"> </w:t>
      </w:r>
      <w:r w:rsidR="003A6BDB">
        <w:rPr>
          <w:rFonts w:ascii="Cambria" w:hAnsi="Cambria"/>
          <w:sz w:val="22"/>
          <w:szCs w:val="22"/>
        </w:rPr>
        <w:t>Advisor</w:t>
      </w:r>
      <w:r w:rsidR="00D13CA4" w:rsidRPr="00A02E77">
        <w:rPr>
          <w:rFonts w:ascii="Cambria" w:hAnsi="Cambria"/>
          <w:sz w:val="22"/>
          <w:szCs w:val="22"/>
        </w:rPr>
        <w:t xml:space="preserve"> agrees to pay all </w:t>
      </w:r>
      <w:r w:rsidR="00D13CA4" w:rsidRPr="003E0BE3">
        <w:rPr>
          <w:rFonts w:ascii="Cambria" w:hAnsi="Cambria"/>
          <w:sz w:val="22"/>
          <w:szCs w:val="22"/>
        </w:rPr>
        <w:t>federal, state</w:t>
      </w:r>
      <w:r w:rsidR="00DC43A5">
        <w:rPr>
          <w:rFonts w:ascii="Cambria" w:hAnsi="Cambria"/>
          <w:sz w:val="22"/>
          <w:szCs w:val="22"/>
        </w:rPr>
        <w:t>,</w:t>
      </w:r>
      <w:r w:rsidR="00D13CA4" w:rsidRPr="003E0BE3">
        <w:rPr>
          <w:rFonts w:ascii="Cambria" w:hAnsi="Cambria"/>
          <w:sz w:val="22"/>
          <w:szCs w:val="22"/>
        </w:rPr>
        <w:t xml:space="preserve"> and local taxes applicable to any compensation</w:t>
      </w:r>
      <w:r w:rsidR="00F55683">
        <w:rPr>
          <w:rFonts w:ascii="Cambria" w:hAnsi="Cambria"/>
          <w:sz w:val="22"/>
          <w:szCs w:val="22"/>
        </w:rPr>
        <w:t xml:space="preserve">, including, without limitation, equity rights granted or vested, </w:t>
      </w:r>
      <w:r w:rsidR="00D13CA4" w:rsidRPr="003E0BE3">
        <w:rPr>
          <w:rFonts w:ascii="Cambria" w:hAnsi="Cambria"/>
          <w:sz w:val="22"/>
          <w:szCs w:val="22"/>
        </w:rPr>
        <w:t xml:space="preserve">to </w:t>
      </w:r>
      <w:r w:rsidR="003A6BDB" w:rsidRPr="003E0BE3">
        <w:rPr>
          <w:rFonts w:ascii="Cambria" w:hAnsi="Cambria"/>
          <w:sz w:val="22"/>
          <w:szCs w:val="22"/>
        </w:rPr>
        <w:t>Advisor</w:t>
      </w:r>
      <w:r w:rsidR="00D13CA4" w:rsidRPr="003E0BE3">
        <w:rPr>
          <w:rFonts w:ascii="Cambria" w:hAnsi="Cambria"/>
          <w:sz w:val="22"/>
          <w:szCs w:val="22"/>
        </w:rPr>
        <w:t xml:space="preserve"> pursuant to this Agreement. </w:t>
      </w:r>
      <w:bookmarkEnd w:id="4"/>
      <w:r w:rsidR="003E0BE3" w:rsidRPr="003E0BE3">
        <w:rPr>
          <w:rFonts w:ascii="Cambria" w:hAnsi="Cambria"/>
          <w:sz w:val="22"/>
          <w:szCs w:val="22"/>
        </w:rPr>
        <w:t xml:space="preserve">Advisor </w:t>
      </w:r>
      <w:r w:rsidR="006F0D91" w:rsidRPr="003E0BE3">
        <w:rPr>
          <w:rFonts w:ascii="Cambria" w:hAnsi="Cambria"/>
          <w:sz w:val="22"/>
          <w:szCs w:val="22"/>
        </w:rPr>
        <w:t xml:space="preserve">acknowledges that </w:t>
      </w:r>
      <w:r w:rsidR="003E0BE3" w:rsidRPr="003E0BE3">
        <w:rPr>
          <w:rFonts w:ascii="Cambria" w:hAnsi="Cambria"/>
          <w:sz w:val="22"/>
          <w:szCs w:val="22"/>
        </w:rPr>
        <w:t>Advisor</w:t>
      </w:r>
      <w:r w:rsidR="006F0D91" w:rsidRPr="003E0BE3">
        <w:rPr>
          <w:rFonts w:ascii="Cambria" w:hAnsi="Cambria"/>
          <w:sz w:val="22"/>
          <w:szCs w:val="22"/>
        </w:rPr>
        <w:t xml:space="preserve"> will receive an IRS Form </w:t>
      </w:r>
      <w:r w:rsidR="006F0D91" w:rsidRPr="003E0BE3">
        <w:rPr>
          <w:rFonts w:ascii="Cambria" w:hAnsi="Cambria"/>
          <w:sz w:val="22"/>
          <w:szCs w:val="22"/>
        </w:rPr>
        <w:lastRenderedPageBreak/>
        <w:t xml:space="preserve">1099-MISC </w:t>
      </w:r>
      <w:r w:rsidR="003A1CA1">
        <w:rPr>
          <w:rFonts w:ascii="Cambria" w:hAnsi="Cambria"/>
          <w:sz w:val="22"/>
          <w:szCs w:val="22"/>
        </w:rPr>
        <w:t xml:space="preserve">and/or other applicable tax forms </w:t>
      </w:r>
      <w:r w:rsidR="006F0D91" w:rsidRPr="003E0BE3">
        <w:rPr>
          <w:rFonts w:ascii="Cambria" w:hAnsi="Cambria"/>
          <w:sz w:val="22"/>
          <w:szCs w:val="22"/>
        </w:rPr>
        <w:t>from Company, and that</w:t>
      </w:r>
      <w:r w:rsidR="003E0BE3" w:rsidRPr="003E0BE3">
        <w:rPr>
          <w:rFonts w:ascii="Cambria" w:hAnsi="Cambria"/>
          <w:sz w:val="22"/>
          <w:szCs w:val="22"/>
        </w:rPr>
        <w:t xml:space="preserve"> Advisor</w:t>
      </w:r>
      <w:r w:rsidR="006F0D91" w:rsidRPr="003E0BE3">
        <w:rPr>
          <w:rFonts w:ascii="Cambria" w:hAnsi="Cambria"/>
          <w:sz w:val="22"/>
          <w:szCs w:val="22"/>
        </w:rPr>
        <w:t xml:space="preserve"> shall be solely responsible for all federal, state, and local taxes. </w:t>
      </w:r>
    </w:p>
    <w:p w14:paraId="3B0E9DDE" w14:textId="77777777" w:rsidR="00FB4D34" w:rsidRPr="003E0BE3" w:rsidRDefault="00FB4D34" w:rsidP="003E0BE3">
      <w:pPr>
        <w:pStyle w:val="uslevel1"/>
        <w:numPr>
          <w:ilvl w:val="0"/>
          <w:numId w:val="0"/>
        </w:numPr>
        <w:spacing w:before="0" w:line="240" w:lineRule="auto"/>
        <w:jc w:val="both"/>
        <w:rPr>
          <w:rFonts w:ascii="Cambria" w:hAnsi="Cambria"/>
          <w:sz w:val="22"/>
          <w:szCs w:val="22"/>
        </w:rPr>
      </w:pPr>
    </w:p>
    <w:p w14:paraId="3ACB15BB" w14:textId="09FD1AE9" w:rsidR="008A7370" w:rsidRPr="003E0BE3" w:rsidRDefault="00D13CA4" w:rsidP="008D6345">
      <w:pPr>
        <w:pStyle w:val="uslevel1"/>
        <w:tabs>
          <w:tab w:val="clear" w:pos="360"/>
        </w:tabs>
        <w:spacing w:before="0" w:line="240" w:lineRule="auto"/>
        <w:ind w:firstLine="720"/>
        <w:jc w:val="both"/>
        <w:rPr>
          <w:rFonts w:ascii="Cambria" w:hAnsi="Cambria"/>
          <w:sz w:val="22"/>
          <w:szCs w:val="22"/>
        </w:rPr>
      </w:pPr>
      <w:bookmarkStart w:id="5" w:name="a859257"/>
      <w:bookmarkStart w:id="6" w:name="_GoBack"/>
      <w:r w:rsidRPr="003E0BE3">
        <w:rPr>
          <w:rFonts w:ascii="Cambria" w:hAnsi="Cambria"/>
          <w:b/>
          <w:sz w:val="22"/>
          <w:szCs w:val="22"/>
        </w:rPr>
        <w:t>Indemnification</w:t>
      </w:r>
      <w:bookmarkEnd w:id="6"/>
      <w:r w:rsidR="000D5615" w:rsidRPr="003E0BE3">
        <w:rPr>
          <w:rFonts w:ascii="Cambria" w:hAnsi="Cambria"/>
          <w:b/>
          <w:sz w:val="22"/>
          <w:szCs w:val="22"/>
        </w:rPr>
        <w:t>.</w:t>
      </w:r>
      <w:r w:rsidR="000D5615" w:rsidRPr="003E0BE3">
        <w:rPr>
          <w:rFonts w:ascii="Cambria" w:hAnsi="Cambria"/>
          <w:sz w:val="22"/>
          <w:szCs w:val="22"/>
        </w:rPr>
        <w:t xml:space="preserve"> In the performance of the S</w:t>
      </w:r>
      <w:r w:rsidRPr="003E0BE3">
        <w:rPr>
          <w:rFonts w:ascii="Cambria" w:hAnsi="Cambria"/>
          <w:sz w:val="22"/>
          <w:szCs w:val="22"/>
        </w:rPr>
        <w:t xml:space="preserve">ervices, </w:t>
      </w:r>
      <w:r w:rsidR="003A6BDB" w:rsidRPr="003E0BE3">
        <w:rPr>
          <w:rFonts w:ascii="Cambria" w:hAnsi="Cambria"/>
          <w:sz w:val="22"/>
          <w:szCs w:val="22"/>
        </w:rPr>
        <w:t>Advisor</w:t>
      </w:r>
      <w:r w:rsidRPr="003E0BE3">
        <w:rPr>
          <w:rFonts w:ascii="Cambria" w:hAnsi="Cambria"/>
          <w:sz w:val="22"/>
          <w:szCs w:val="22"/>
        </w:rPr>
        <w:t xml:space="preserve"> shall be obligated to act only in good faith, and shall not be liable to </w:t>
      </w:r>
      <w:r w:rsidR="00030BA4" w:rsidRPr="003E0BE3">
        <w:rPr>
          <w:rFonts w:ascii="Cambria" w:hAnsi="Cambria"/>
          <w:sz w:val="22"/>
          <w:szCs w:val="22"/>
        </w:rPr>
        <w:t>Company</w:t>
      </w:r>
      <w:r w:rsidRPr="003E0BE3">
        <w:rPr>
          <w:rFonts w:ascii="Cambria" w:hAnsi="Cambria"/>
          <w:sz w:val="22"/>
          <w:szCs w:val="22"/>
        </w:rPr>
        <w:t xml:space="preserve"> for errors in judgment that are not the result of willful misconduct</w:t>
      </w:r>
      <w:r w:rsidR="00080599" w:rsidRPr="003E0BE3">
        <w:rPr>
          <w:rFonts w:ascii="Cambria" w:hAnsi="Cambria"/>
          <w:sz w:val="22"/>
          <w:szCs w:val="22"/>
        </w:rPr>
        <w:t xml:space="preserve"> or fraud</w:t>
      </w:r>
      <w:r w:rsidRPr="003E0BE3">
        <w:rPr>
          <w:rFonts w:ascii="Cambria" w:hAnsi="Cambria"/>
          <w:sz w:val="22"/>
          <w:szCs w:val="22"/>
        </w:rPr>
        <w:t xml:space="preserve">. </w:t>
      </w:r>
      <w:r w:rsidR="00030BA4" w:rsidRPr="003E0BE3">
        <w:rPr>
          <w:rFonts w:ascii="Cambria" w:hAnsi="Cambria"/>
          <w:sz w:val="22"/>
          <w:szCs w:val="22"/>
        </w:rPr>
        <w:t>Company</w:t>
      </w:r>
      <w:r w:rsidRPr="003E0BE3">
        <w:rPr>
          <w:rFonts w:ascii="Cambria" w:hAnsi="Cambria"/>
          <w:sz w:val="22"/>
          <w:szCs w:val="22"/>
        </w:rPr>
        <w:t xml:space="preserve"> agrees to indemnify and hold harmless </w:t>
      </w:r>
      <w:r w:rsidR="003A6BDB" w:rsidRPr="003E0BE3">
        <w:rPr>
          <w:rFonts w:ascii="Cambria" w:hAnsi="Cambria"/>
          <w:sz w:val="22"/>
          <w:szCs w:val="22"/>
        </w:rPr>
        <w:t>Advisor</w:t>
      </w:r>
      <w:r w:rsidR="00CE3385" w:rsidRPr="003E0BE3">
        <w:rPr>
          <w:rFonts w:ascii="Cambria" w:hAnsi="Cambria"/>
          <w:sz w:val="22"/>
          <w:szCs w:val="22"/>
        </w:rPr>
        <w:t xml:space="preserve"> </w:t>
      </w:r>
      <w:r w:rsidRPr="003E0BE3">
        <w:rPr>
          <w:rFonts w:ascii="Cambria" w:hAnsi="Cambria"/>
          <w:sz w:val="22"/>
          <w:szCs w:val="22"/>
        </w:rPr>
        <w:t xml:space="preserve">from and against any and all losses, claims, expenses, damages or liabilities, joint or several, to which </w:t>
      </w:r>
      <w:r w:rsidR="003A6BDB" w:rsidRPr="003E0BE3">
        <w:rPr>
          <w:rFonts w:ascii="Cambria" w:hAnsi="Cambria"/>
          <w:sz w:val="22"/>
          <w:szCs w:val="22"/>
        </w:rPr>
        <w:t>Advisor</w:t>
      </w:r>
      <w:r w:rsidRPr="003E0BE3">
        <w:rPr>
          <w:rFonts w:ascii="Cambria" w:hAnsi="Cambria"/>
          <w:sz w:val="22"/>
          <w:szCs w:val="22"/>
        </w:rPr>
        <w:t xml:space="preserve"> may become subject (including the costs of any investigation and all reasonable attorneys</w:t>
      </w:r>
      <w:r w:rsidR="00DC43A5">
        <w:rPr>
          <w:rFonts w:ascii="Cambria" w:hAnsi="Cambria"/>
          <w:sz w:val="22"/>
          <w:szCs w:val="22"/>
        </w:rPr>
        <w:t>’</w:t>
      </w:r>
      <w:r w:rsidRPr="003E0BE3">
        <w:rPr>
          <w:rFonts w:ascii="Cambria" w:hAnsi="Cambria"/>
          <w:sz w:val="22"/>
          <w:szCs w:val="22"/>
        </w:rPr>
        <w:t xml:space="preserve"> fees and costs) or incurred by </w:t>
      </w:r>
      <w:r w:rsidR="003A6BDB" w:rsidRPr="003E0BE3">
        <w:rPr>
          <w:rFonts w:ascii="Cambria" w:hAnsi="Cambria"/>
          <w:sz w:val="22"/>
          <w:szCs w:val="22"/>
        </w:rPr>
        <w:t>Advisor</w:t>
      </w:r>
      <w:r w:rsidRPr="003E0BE3">
        <w:rPr>
          <w:rFonts w:ascii="Cambria" w:hAnsi="Cambria"/>
          <w:sz w:val="22"/>
          <w:szCs w:val="22"/>
        </w:rPr>
        <w:t>, to the fullest extent lawful, in connection with any pending or threatened litigation, legal claim or proceeding arising ou</w:t>
      </w:r>
      <w:r w:rsidR="000D5615" w:rsidRPr="003E0BE3">
        <w:rPr>
          <w:rFonts w:ascii="Cambria" w:hAnsi="Cambria"/>
          <w:sz w:val="22"/>
          <w:szCs w:val="22"/>
        </w:rPr>
        <w:t>t of or in connection with the S</w:t>
      </w:r>
      <w:r w:rsidRPr="003E0BE3">
        <w:rPr>
          <w:rFonts w:ascii="Cambria" w:hAnsi="Cambria"/>
          <w:sz w:val="22"/>
          <w:szCs w:val="22"/>
        </w:rPr>
        <w:t xml:space="preserve">ervices rendered by </w:t>
      </w:r>
      <w:r w:rsidR="003A6BDB" w:rsidRPr="003E0BE3">
        <w:rPr>
          <w:rFonts w:ascii="Cambria" w:hAnsi="Cambria"/>
          <w:sz w:val="22"/>
          <w:szCs w:val="22"/>
        </w:rPr>
        <w:t>Advisor</w:t>
      </w:r>
      <w:r w:rsidRPr="003E0BE3">
        <w:rPr>
          <w:rFonts w:ascii="Cambria" w:hAnsi="Cambria"/>
          <w:sz w:val="22"/>
          <w:szCs w:val="22"/>
        </w:rPr>
        <w:t xml:space="preserve"> under this Agreement; </w:t>
      </w:r>
      <w:r w:rsidRPr="003E0BE3">
        <w:rPr>
          <w:rFonts w:ascii="Cambria" w:hAnsi="Cambria"/>
          <w:i/>
          <w:sz w:val="22"/>
          <w:szCs w:val="22"/>
        </w:rPr>
        <w:t>provided, however</w:t>
      </w:r>
      <w:r w:rsidRPr="003E0BE3">
        <w:rPr>
          <w:rFonts w:ascii="Cambria" w:hAnsi="Cambria"/>
          <w:sz w:val="22"/>
          <w:szCs w:val="22"/>
        </w:rPr>
        <w:t>, that the foregoing indemnity shall not apply to any such losses, claims, related expenses, damages</w:t>
      </w:r>
      <w:r w:rsidR="00DC43A5">
        <w:rPr>
          <w:rFonts w:ascii="Cambria" w:hAnsi="Cambria"/>
          <w:sz w:val="22"/>
          <w:szCs w:val="22"/>
        </w:rPr>
        <w:t>,</w:t>
      </w:r>
      <w:r w:rsidRPr="003E0BE3">
        <w:rPr>
          <w:rFonts w:ascii="Cambria" w:hAnsi="Cambria"/>
          <w:sz w:val="22"/>
          <w:szCs w:val="22"/>
        </w:rPr>
        <w:t xml:space="preserve"> or liabilities arising out of or in connection with </w:t>
      </w:r>
      <w:r w:rsidR="003A6BDB" w:rsidRPr="003E0BE3">
        <w:rPr>
          <w:rFonts w:ascii="Cambria" w:hAnsi="Cambria"/>
          <w:sz w:val="22"/>
          <w:szCs w:val="22"/>
        </w:rPr>
        <w:t>Advisor</w:t>
      </w:r>
      <w:r w:rsidR="00DC43A5">
        <w:rPr>
          <w:rFonts w:ascii="Cambria" w:hAnsi="Cambria"/>
          <w:sz w:val="22"/>
          <w:szCs w:val="22"/>
        </w:rPr>
        <w:t>’</w:t>
      </w:r>
      <w:r w:rsidRPr="003E0BE3">
        <w:rPr>
          <w:rFonts w:ascii="Cambria" w:hAnsi="Cambria"/>
          <w:sz w:val="22"/>
          <w:szCs w:val="22"/>
        </w:rPr>
        <w:t xml:space="preserve">s willful misconduct or fraud, or material breach </w:t>
      </w:r>
      <w:r w:rsidR="00080599" w:rsidRPr="003E0BE3">
        <w:rPr>
          <w:rFonts w:ascii="Cambria" w:hAnsi="Cambria"/>
          <w:sz w:val="22"/>
          <w:szCs w:val="22"/>
        </w:rPr>
        <w:t xml:space="preserve">of </w:t>
      </w:r>
      <w:r w:rsidRPr="003E0BE3">
        <w:rPr>
          <w:rFonts w:ascii="Cambria" w:hAnsi="Cambria"/>
          <w:sz w:val="22"/>
          <w:szCs w:val="22"/>
        </w:rPr>
        <w:t xml:space="preserve">this Agreement. </w:t>
      </w:r>
      <w:bookmarkEnd w:id="5"/>
    </w:p>
    <w:p w14:paraId="1C0D76BC" w14:textId="77777777" w:rsidR="00FB4D34" w:rsidRPr="008D6345" w:rsidRDefault="00FB4D34" w:rsidP="008D6345">
      <w:pPr>
        <w:pStyle w:val="uslevel1"/>
        <w:numPr>
          <w:ilvl w:val="0"/>
          <w:numId w:val="0"/>
        </w:numPr>
        <w:spacing w:before="0" w:line="240" w:lineRule="auto"/>
        <w:ind w:firstLine="720"/>
        <w:jc w:val="both"/>
        <w:rPr>
          <w:rFonts w:ascii="Cambria" w:hAnsi="Cambria"/>
          <w:sz w:val="22"/>
          <w:szCs w:val="22"/>
        </w:rPr>
      </w:pPr>
    </w:p>
    <w:p w14:paraId="4B90CEEE" w14:textId="1137CF89" w:rsidR="008A7370" w:rsidRPr="004621A4" w:rsidRDefault="00D13CA4" w:rsidP="008D6345">
      <w:pPr>
        <w:pStyle w:val="uslevel1"/>
        <w:tabs>
          <w:tab w:val="clear" w:pos="360"/>
        </w:tabs>
        <w:spacing w:before="0" w:line="240" w:lineRule="auto"/>
        <w:ind w:firstLine="720"/>
        <w:jc w:val="both"/>
        <w:rPr>
          <w:rFonts w:ascii="Cambria" w:hAnsi="Cambria"/>
          <w:b/>
          <w:sz w:val="22"/>
          <w:szCs w:val="22"/>
        </w:rPr>
      </w:pPr>
      <w:bookmarkStart w:id="7" w:name="a664402"/>
      <w:r w:rsidRPr="004621A4">
        <w:rPr>
          <w:rFonts w:ascii="Cambria" w:hAnsi="Cambria"/>
          <w:b/>
          <w:sz w:val="22"/>
          <w:szCs w:val="22"/>
        </w:rPr>
        <w:t xml:space="preserve">Confidential Information; </w:t>
      </w:r>
      <w:bookmarkEnd w:id="7"/>
      <w:r w:rsidR="005C15CC">
        <w:rPr>
          <w:rFonts w:ascii="Cambria" w:hAnsi="Cambria"/>
          <w:b/>
          <w:sz w:val="22"/>
          <w:szCs w:val="22"/>
        </w:rPr>
        <w:t>Proprietary Rights</w:t>
      </w:r>
      <w:r w:rsidR="004E44AF" w:rsidRPr="004621A4">
        <w:rPr>
          <w:rFonts w:ascii="Cambria" w:hAnsi="Cambria"/>
          <w:b/>
          <w:sz w:val="22"/>
          <w:szCs w:val="22"/>
        </w:rPr>
        <w:t>.</w:t>
      </w:r>
    </w:p>
    <w:p w14:paraId="0D5F68FD" w14:textId="77777777" w:rsidR="00FB4D34" w:rsidRPr="008D6345" w:rsidRDefault="00FB4D34" w:rsidP="008D6345">
      <w:pPr>
        <w:pStyle w:val="uslevel2"/>
        <w:numPr>
          <w:ilvl w:val="0"/>
          <w:numId w:val="0"/>
        </w:numPr>
        <w:spacing w:before="0" w:line="240" w:lineRule="auto"/>
        <w:ind w:firstLine="720"/>
        <w:jc w:val="both"/>
        <w:rPr>
          <w:rFonts w:ascii="Cambria" w:hAnsi="Cambria"/>
          <w:sz w:val="22"/>
          <w:szCs w:val="22"/>
        </w:rPr>
      </w:pPr>
    </w:p>
    <w:p w14:paraId="2E3F57A2" w14:textId="45E4A77F" w:rsidR="00A02E77" w:rsidRPr="00C07089" w:rsidRDefault="004621A4" w:rsidP="00A02E77">
      <w:pPr>
        <w:pStyle w:val="uslevel3"/>
        <w:tabs>
          <w:tab w:val="clear" w:pos="1320"/>
        </w:tabs>
        <w:spacing w:before="0" w:line="240" w:lineRule="auto"/>
        <w:ind w:left="720" w:firstLine="720"/>
        <w:jc w:val="both"/>
        <w:rPr>
          <w:rFonts w:ascii="Cambria" w:hAnsi="Cambria"/>
          <w:sz w:val="22"/>
          <w:szCs w:val="22"/>
        </w:rPr>
      </w:pPr>
      <w:r w:rsidRPr="004621A4">
        <w:rPr>
          <w:rFonts w:ascii="Cambria" w:hAnsi="Cambria"/>
          <w:sz w:val="22"/>
          <w:szCs w:val="22"/>
          <w:u w:val="single"/>
        </w:rPr>
        <w:t>Definition of Confidential Information</w:t>
      </w:r>
      <w:r w:rsidRPr="004621A4">
        <w:rPr>
          <w:rFonts w:ascii="Cambria" w:hAnsi="Cambria"/>
          <w:sz w:val="22"/>
          <w:szCs w:val="22"/>
        </w:rPr>
        <w:t xml:space="preserve">. </w:t>
      </w:r>
      <w:r w:rsidR="00D13CA4" w:rsidRPr="004621A4">
        <w:rPr>
          <w:rFonts w:ascii="Cambria" w:hAnsi="Cambria"/>
          <w:sz w:val="22"/>
          <w:szCs w:val="22"/>
        </w:rPr>
        <w:t xml:space="preserve">As used in this Agreement, </w:t>
      </w:r>
      <w:r w:rsidR="00414DBE" w:rsidRPr="004621A4">
        <w:rPr>
          <w:rFonts w:ascii="Cambria" w:hAnsi="Cambria"/>
          <w:sz w:val="22"/>
          <w:szCs w:val="22"/>
        </w:rPr>
        <w:t>“</w:t>
      </w:r>
      <w:r w:rsidR="00D13CA4" w:rsidRPr="004621A4">
        <w:rPr>
          <w:rStyle w:val="Defterm"/>
          <w:rFonts w:ascii="Cambria" w:hAnsi="Cambria"/>
          <w:sz w:val="22"/>
          <w:szCs w:val="22"/>
        </w:rPr>
        <w:t>Confidential Information</w:t>
      </w:r>
      <w:r w:rsidR="00414DBE" w:rsidRPr="004621A4">
        <w:rPr>
          <w:rFonts w:ascii="Cambria" w:hAnsi="Cambria"/>
          <w:sz w:val="22"/>
          <w:szCs w:val="22"/>
        </w:rPr>
        <w:t>”</w:t>
      </w:r>
      <w:r w:rsidR="00D13CA4" w:rsidRPr="004621A4">
        <w:rPr>
          <w:rFonts w:ascii="Cambria" w:hAnsi="Cambria"/>
          <w:sz w:val="22"/>
          <w:szCs w:val="22"/>
        </w:rPr>
        <w:t xml:space="preserve"> means any and all confidential or proprietary technical, trade and business information furnished, in any</w:t>
      </w:r>
      <w:r w:rsidR="00D13CA4" w:rsidRPr="008D6345">
        <w:rPr>
          <w:rFonts w:ascii="Cambria" w:hAnsi="Cambria"/>
          <w:sz w:val="22"/>
          <w:szCs w:val="22"/>
        </w:rPr>
        <w:t xml:space="preserve"> medium, or disclosed in any form or method, including orally, by </w:t>
      </w:r>
      <w:r w:rsidR="00030BA4">
        <w:rPr>
          <w:rFonts w:ascii="Cambria" w:hAnsi="Cambria"/>
          <w:sz w:val="22"/>
          <w:szCs w:val="22"/>
        </w:rPr>
        <w:t>Company</w:t>
      </w:r>
      <w:r w:rsidR="00D13CA4" w:rsidRPr="008D6345">
        <w:rPr>
          <w:rFonts w:ascii="Cambria" w:hAnsi="Cambria"/>
          <w:sz w:val="22"/>
          <w:szCs w:val="22"/>
        </w:rPr>
        <w:t xml:space="preserve"> to </w:t>
      </w:r>
      <w:r w:rsidR="003A6BDB">
        <w:rPr>
          <w:rFonts w:ascii="Cambria" w:hAnsi="Cambria"/>
          <w:sz w:val="22"/>
          <w:szCs w:val="22"/>
        </w:rPr>
        <w:t>Advisor</w:t>
      </w:r>
      <w:r w:rsidR="00D13CA4" w:rsidRPr="008D6345">
        <w:rPr>
          <w:rFonts w:ascii="Cambria" w:hAnsi="Cambria"/>
          <w:sz w:val="22"/>
          <w:szCs w:val="22"/>
        </w:rPr>
        <w:t xml:space="preserve">, or discovered by </w:t>
      </w:r>
      <w:r w:rsidR="003A6BDB">
        <w:rPr>
          <w:rFonts w:ascii="Cambria" w:hAnsi="Cambria"/>
          <w:sz w:val="22"/>
          <w:szCs w:val="22"/>
        </w:rPr>
        <w:t>Advisor</w:t>
      </w:r>
      <w:r w:rsidR="00D13CA4" w:rsidRPr="008D6345">
        <w:rPr>
          <w:rFonts w:ascii="Cambria" w:hAnsi="Cambria"/>
          <w:sz w:val="22"/>
          <w:szCs w:val="22"/>
        </w:rPr>
        <w:t xml:space="preserve"> through any means, including observation, including, but not limited to, information about </w:t>
      </w:r>
      <w:r w:rsidR="00030BA4">
        <w:rPr>
          <w:rFonts w:ascii="Cambria" w:hAnsi="Cambria"/>
          <w:sz w:val="22"/>
          <w:szCs w:val="22"/>
        </w:rPr>
        <w:t>Company</w:t>
      </w:r>
      <w:r w:rsidR="00DC43A5">
        <w:rPr>
          <w:rFonts w:ascii="Cambria" w:hAnsi="Cambria"/>
          <w:sz w:val="22"/>
          <w:szCs w:val="22"/>
        </w:rPr>
        <w:t>’</w:t>
      </w:r>
      <w:r w:rsidR="00D13CA4" w:rsidRPr="008D6345">
        <w:rPr>
          <w:rFonts w:ascii="Cambria" w:hAnsi="Cambria"/>
          <w:sz w:val="22"/>
          <w:szCs w:val="22"/>
        </w:rPr>
        <w:t xml:space="preserve">s employees, officers, directors, suppliers, customers, affiliates, businesses and business </w:t>
      </w:r>
      <w:r w:rsidR="00D13CA4" w:rsidRPr="00FE0D36">
        <w:rPr>
          <w:rFonts w:ascii="Cambria" w:hAnsi="Cambria"/>
          <w:sz w:val="22"/>
          <w:szCs w:val="22"/>
        </w:rPr>
        <w:t>relationships; manufacturing processes and methods, operating technique, practice, course of dealing, plan or strategy, sources of supply, customer lists and markets; sales, profits, pricing, other financial data and know-how; financial projections, business plans, marketing plans, marketing materials, logos and designs; personnel statistics; research; computer hardware and software; current and future products, designs, developments, capabilities, inventions, prototypes, models, drawings, specifications, methods and trade secrets; technical data, inventions, processes, algorithms, formulae, franchises, databases, computer programs, user interfaces, source codes, object codes, architectures and structures, display screens, layouts, development tools and instructions, templates a</w:t>
      </w:r>
      <w:r w:rsidR="00FE0D36" w:rsidRPr="00FE0D36">
        <w:rPr>
          <w:rFonts w:ascii="Cambria" w:hAnsi="Cambria"/>
          <w:sz w:val="22"/>
          <w:szCs w:val="22"/>
        </w:rPr>
        <w:t>nd other trade secrets</w:t>
      </w:r>
      <w:r w:rsidR="00D13CA4" w:rsidRPr="00FE0D36">
        <w:rPr>
          <w:rFonts w:ascii="Cambria" w:hAnsi="Cambria"/>
          <w:sz w:val="22"/>
          <w:szCs w:val="22"/>
        </w:rPr>
        <w:t xml:space="preserve">; and such other information </w:t>
      </w:r>
      <w:r w:rsidR="00D13CA4" w:rsidRPr="00C07089">
        <w:rPr>
          <w:rFonts w:ascii="Cambria" w:hAnsi="Cambria"/>
          <w:sz w:val="22"/>
          <w:szCs w:val="22"/>
        </w:rPr>
        <w:t xml:space="preserve">normally understood to be confidential or otherwise designated as such in writing by </w:t>
      </w:r>
      <w:r w:rsidR="00030BA4">
        <w:rPr>
          <w:rFonts w:ascii="Cambria" w:hAnsi="Cambria"/>
          <w:sz w:val="22"/>
          <w:szCs w:val="22"/>
        </w:rPr>
        <w:t>Company</w:t>
      </w:r>
      <w:r w:rsidR="00D13CA4" w:rsidRPr="00C07089">
        <w:rPr>
          <w:rFonts w:ascii="Cambria" w:hAnsi="Cambria"/>
          <w:sz w:val="22"/>
          <w:szCs w:val="22"/>
        </w:rPr>
        <w:t xml:space="preserve">, as well as information discerned from, based on or relating to any of the foregoing which may be prepared or created by </w:t>
      </w:r>
      <w:r w:rsidR="003A6BDB">
        <w:rPr>
          <w:rFonts w:ascii="Cambria" w:hAnsi="Cambria"/>
          <w:sz w:val="22"/>
          <w:szCs w:val="22"/>
        </w:rPr>
        <w:t>Advisor</w:t>
      </w:r>
      <w:r w:rsidR="00D13CA4" w:rsidRPr="00C07089">
        <w:rPr>
          <w:rFonts w:ascii="Cambria" w:hAnsi="Cambria"/>
          <w:sz w:val="22"/>
          <w:szCs w:val="22"/>
        </w:rPr>
        <w:t>. Confidential</w:t>
      </w:r>
      <w:r w:rsidR="000573CB" w:rsidRPr="00C07089">
        <w:rPr>
          <w:rFonts w:ascii="Cambria" w:hAnsi="Cambria"/>
          <w:sz w:val="22"/>
          <w:szCs w:val="22"/>
        </w:rPr>
        <w:t xml:space="preserve"> Information shall not incl</w:t>
      </w:r>
      <w:r w:rsidR="00A02E77" w:rsidRPr="00C07089">
        <w:rPr>
          <w:rFonts w:ascii="Cambria" w:hAnsi="Cambria"/>
          <w:sz w:val="22"/>
          <w:szCs w:val="22"/>
        </w:rPr>
        <w:t xml:space="preserve">ude </w:t>
      </w:r>
      <w:r w:rsidR="00D13CA4" w:rsidRPr="00C07089">
        <w:rPr>
          <w:rFonts w:ascii="Cambria" w:hAnsi="Cambria"/>
          <w:sz w:val="22"/>
          <w:szCs w:val="22"/>
        </w:rPr>
        <w:t xml:space="preserve">information that is publicly available as of the </w:t>
      </w:r>
      <w:r w:rsidR="009C6672" w:rsidRPr="00C07089">
        <w:rPr>
          <w:rFonts w:ascii="Cambria" w:hAnsi="Cambria"/>
          <w:sz w:val="22"/>
          <w:szCs w:val="22"/>
        </w:rPr>
        <w:t>Effective D</w:t>
      </w:r>
      <w:r w:rsidR="00A02E77" w:rsidRPr="00C07089">
        <w:rPr>
          <w:rFonts w:ascii="Cambria" w:hAnsi="Cambria"/>
          <w:sz w:val="22"/>
          <w:szCs w:val="22"/>
        </w:rPr>
        <w:t xml:space="preserve">ate </w:t>
      </w:r>
      <w:r w:rsidR="00D13CA4" w:rsidRPr="00C07089">
        <w:rPr>
          <w:rFonts w:ascii="Cambria" w:hAnsi="Cambria"/>
          <w:sz w:val="22"/>
          <w:szCs w:val="22"/>
        </w:rPr>
        <w:t>or</w:t>
      </w:r>
      <w:r w:rsidR="00A02E77" w:rsidRPr="00C07089">
        <w:rPr>
          <w:rFonts w:ascii="Cambria" w:hAnsi="Cambria"/>
          <w:sz w:val="22"/>
          <w:szCs w:val="22"/>
        </w:rPr>
        <w:t xml:space="preserve"> </w:t>
      </w:r>
      <w:r w:rsidR="00D13CA4" w:rsidRPr="00C07089">
        <w:rPr>
          <w:rFonts w:ascii="Cambria" w:hAnsi="Cambria"/>
          <w:sz w:val="22"/>
          <w:szCs w:val="22"/>
        </w:rPr>
        <w:t>informa</w:t>
      </w:r>
      <w:r w:rsidR="00A02E77" w:rsidRPr="00C07089">
        <w:rPr>
          <w:rFonts w:ascii="Cambria" w:hAnsi="Cambria"/>
          <w:sz w:val="22"/>
          <w:szCs w:val="22"/>
        </w:rPr>
        <w:t xml:space="preserve">tion that subsequently becomes publicly available or generally known in the industry through no fault of </w:t>
      </w:r>
      <w:r w:rsidR="003A6BDB">
        <w:rPr>
          <w:rFonts w:ascii="Cambria" w:hAnsi="Cambria"/>
          <w:sz w:val="22"/>
          <w:szCs w:val="22"/>
        </w:rPr>
        <w:t>Advisor</w:t>
      </w:r>
      <w:r w:rsidR="00A02E77" w:rsidRPr="00C07089">
        <w:rPr>
          <w:rFonts w:ascii="Cambria" w:hAnsi="Cambria"/>
          <w:sz w:val="22"/>
          <w:szCs w:val="22"/>
        </w:rPr>
        <w:t>, provided that such information shall be deemed Confidential Information until such time as it becomes publicly available or generally known.</w:t>
      </w:r>
    </w:p>
    <w:p w14:paraId="75658809" w14:textId="77777777" w:rsidR="00FB4D34" w:rsidRPr="004621A4" w:rsidRDefault="00FB4D34" w:rsidP="004122FE">
      <w:pPr>
        <w:pStyle w:val="uslevel4"/>
        <w:numPr>
          <w:ilvl w:val="0"/>
          <w:numId w:val="0"/>
        </w:numPr>
        <w:spacing w:before="0" w:line="240" w:lineRule="auto"/>
        <w:ind w:left="720" w:firstLine="720"/>
        <w:jc w:val="both"/>
        <w:rPr>
          <w:rFonts w:ascii="Cambria" w:hAnsi="Cambria"/>
          <w:sz w:val="22"/>
          <w:szCs w:val="22"/>
        </w:rPr>
      </w:pPr>
    </w:p>
    <w:p w14:paraId="5320BDA6" w14:textId="1538D676" w:rsidR="009A5E8B" w:rsidRPr="008D6345" w:rsidRDefault="004621A4" w:rsidP="004122FE">
      <w:pPr>
        <w:pStyle w:val="uslevel3"/>
        <w:tabs>
          <w:tab w:val="clear" w:pos="1320"/>
        </w:tabs>
        <w:spacing w:before="0" w:line="240" w:lineRule="auto"/>
        <w:ind w:left="720" w:firstLine="720"/>
        <w:jc w:val="both"/>
        <w:rPr>
          <w:rFonts w:ascii="Cambria" w:hAnsi="Cambria"/>
          <w:sz w:val="22"/>
          <w:szCs w:val="22"/>
        </w:rPr>
      </w:pPr>
      <w:r w:rsidRPr="004621A4">
        <w:rPr>
          <w:rFonts w:ascii="Cambria" w:hAnsi="Cambria"/>
          <w:sz w:val="22"/>
          <w:szCs w:val="22"/>
          <w:u w:val="single"/>
        </w:rPr>
        <w:t>Nondisclosure</w:t>
      </w:r>
      <w:r>
        <w:rPr>
          <w:rFonts w:ascii="Cambria" w:hAnsi="Cambria"/>
          <w:sz w:val="22"/>
          <w:szCs w:val="22"/>
          <w:u w:val="single"/>
        </w:rPr>
        <w:t xml:space="preserve"> and Return of Property</w:t>
      </w:r>
      <w:r w:rsidRPr="004621A4">
        <w:rPr>
          <w:rFonts w:ascii="Cambria" w:hAnsi="Cambria"/>
          <w:sz w:val="22"/>
          <w:szCs w:val="22"/>
        </w:rPr>
        <w:t xml:space="preserve">. </w:t>
      </w:r>
      <w:r w:rsidR="003A6BDB">
        <w:rPr>
          <w:rFonts w:ascii="Cambria" w:hAnsi="Cambria"/>
          <w:sz w:val="22"/>
          <w:szCs w:val="22"/>
        </w:rPr>
        <w:t>Advisor</w:t>
      </w:r>
      <w:r w:rsidR="00D13CA4" w:rsidRPr="004621A4">
        <w:rPr>
          <w:rFonts w:ascii="Cambria" w:hAnsi="Cambria"/>
          <w:sz w:val="22"/>
          <w:szCs w:val="22"/>
        </w:rPr>
        <w:t xml:space="preserve"> shall retain all Confidential Information in trust for the sole benefit of </w:t>
      </w:r>
      <w:r w:rsidR="00030BA4">
        <w:rPr>
          <w:rFonts w:ascii="Cambria" w:hAnsi="Cambria"/>
          <w:sz w:val="22"/>
          <w:szCs w:val="22"/>
        </w:rPr>
        <w:t>Company</w:t>
      </w:r>
      <w:r w:rsidR="00D13CA4" w:rsidRPr="004621A4">
        <w:rPr>
          <w:rFonts w:ascii="Cambria" w:hAnsi="Cambria"/>
          <w:sz w:val="22"/>
          <w:szCs w:val="22"/>
        </w:rPr>
        <w:t xml:space="preserve">, its successors and assigns, and shall comply with any and all procedures adopted from time to time to protect and preserve the confidentiality of any Confidential Information. </w:t>
      </w:r>
      <w:r w:rsidR="003A6BDB">
        <w:rPr>
          <w:rFonts w:ascii="Cambria" w:hAnsi="Cambria"/>
          <w:sz w:val="22"/>
          <w:szCs w:val="22"/>
        </w:rPr>
        <w:t>Advisor</w:t>
      </w:r>
      <w:r w:rsidR="00D13CA4" w:rsidRPr="004621A4">
        <w:rPr>
          <w:rFonts w:ascii="Cambria" w:hAnsi="Cambria"/>
          <w:sz w:val="22"/>
          <w:szCs w:val="22"/>
        </w:rPr>
        <w:t xml:space="preserve"> shall not at any time, during or after the </w:t>
      </w:r>
      <w:r w:rsidR="00927140">
        <w:rPr>
          <w:rFonts w:ascii="Cambria" w:hAnsi="Cambria"/>
          <w:sz w:val="22"/>
          <w:szCs w:val="22"/>
        </w:rPr>
        <w:t>T</w:t>
      </w:r>
      <w:r w:rsidR="00D13CA4" w:rsidRPr="004621A4">
        <w:rPr>
          <w:rFonts w:ascii="Cambria" w:hAnsi="Cambria"/>
          <w:sz w:val="22"/>
          <w:szCs w:val="22"/>
        </w:rPr>
        <w:t>erm of this Agreement, directly or indirectly, divulge, use</w:t>
      </w:r>
      <w:r w:rsidR="00DC43A5">
        <w:rPr>
          <w:rFonts w:ascii="Cambria" w:hAnsi="Cambria"/>
          <w:sz w:val="22"/>
          <w:szCs w:val="22"/>
        </w:rPr>
        <w:t>,</w:t>
      </w:r>
      <w:r w:rsidR="00D13CA4" w:rsidRPr="004621A4">
        <w:rPr>
          <w:rFonts w:ascii="Cambria" w:hAnsi="Cambria"/>
          <w:sz w:val="22"/>
          <w:szCs w:val="22"/>
        </w:rPr>
        <w:t xml:space="preserve"> or permit the use of any Confidential Information, except as required by </w:t>
      </w:r>
      <w:r w:rsidR="003A6BDB">
        <w:rPr>
          <w:rFonts w:ascii="Cambria" w:hAnsi="Cambria"/>
          <w:sz w:val="22"/>
          <w:szCs w:val="22"/>
        </w:rPr>
        <w:t>Advisor</w:t>
      </w:r>
      <w:r w:rsidR="00DC43A5">
        <w:rPr>
          <w:rFonts w:ascii="Cambria" w:hAnsi="Cambria"/>
          <w:sz w:val="22"/>
          <w:szCs w:val="22"/>
        </w:rPr>
        <w:t>’</w:t>
      </w:r>
      <w:r w:rsidR="00872807" w:rsidRPr="004621A4">
        <w:rPr>
          <w:rFonts w:ascii="Cambria" w:hAnsi="Cambria"/>
          <w:sz w:val="22"/>
          <w:szCs w:val="22"/>
        </w:rPr>
        <w:t>s S</w:t>
      </w:r>
      <w:r w:rsidR="00D13CA4" w:rsidRPr="004621A4">
        <w:rPr>
          <w:rFonts w:ascii="Cambria" w:hAnsi="Cambria"/>
          <w:sz w:val="22"/>
          <w:szCs w:val="22"/>
        </w:rPr>
        <w:t xml:space="preserve">ervices under this Agreement. </w:t>
      </w:r>
      <w:r w:rsidR="00D55041" w:rsidRPr="004621A4">
        <w:rPr>
          <w:rFonts w:ascii="Cambria" w:hAnsi="Cambria"/>
          <w:sz w:val="22"/>
          <w:szCs w:val="22"/>
        </w:rPr>
        <w:t>Advisor</w:t>
      </w:r>
      <w:r w:rsidR="00D13CA4" w:rsidRPr="004621A4">
        <w:rPr>
          <w:rFonts w:ascii="Cambria" w:hAnsi="Cambria"/>
          <w:sz w:val="22"/>
          <w:szCs w:val="22"/>
        </w:rPr>
        <w:t xml:space="preserve"> agrees to employ</w:t>
      </w:r>
      <w:r w:rsidR="00D13CA4" w:rsidRPr="008D6345">
        <w:rPr>
          <w:rFonts w:ascii="Cambria" w:hAnsi="Cambria"/>
          <w:sz w:val="22"/>
          <w:szCs w:val="22"/>
        </w:rPr>
        <w:t xml:space="preserve"> reasonable steps to protect Confidential Information from unauthorized or inadvertent disclosure, but at a minimum to the same extent as </w:t>
      </w:r>
      <w:r w:rsidR="003A6BDB">
        <w:rPr>
          <w:rFonts w:ascii="Cambria" w:hAnsi="Cambria"/>
          <w:sz w:val="22"/>
          <w:szCs w:val="22"/>
        </w:rPr>
        <w:t>Advisor</w:t>
      </w:r>
      <w:r w:rsidR="00D13CA4" w:rsidRPr="008D6345">
        <w:rPr>
          <w:rFonts w:ascii="Cambria" w:hAnsi="Cambria"/>
          <w:sz w:val="22"/>
          <w:szCs w:val="22"/>
        </w:rPr>
        <w:t xml:space="preserve"> protects </w:t>
      </w:r>
      <w:r w:rsidR="003A6BDB">
        <w:rPr>
          <w:rFonts w:ascii="Cambria" w:hAnsi="Cambria"/>
          <w:sz w:val="22"/>
          <w:szCs w:val="22"/>
        </w:rPr>
        <w:t>Advisor</w:t>
      </w:r>
      <w:r w:rsidR="00DC43A5">
        <w:rPr>
          <w:rFonts w:ascii="Cambria" w:hAnsi="Cambria"/>
          <w:sz w:val="22"/>
          <w:szCs w:val="22"/>
        </w:rPr>
        <w:t>’</w:t>
      </w:r>
      <w:r w:rsidR="00D13CA4" w:rsidRPr="008D6345">
        <w:rPr>
          <w:rFonts w:ascii="Cambria" w:hAnsi="Cambria"/>
          <w:sz w:val="22"/>
          <w:szCs w:val="22"/>
        </w:rPr>
        <w:t xml:space="preserve">s own confidential information. Upon expiration or termination of this Agreement and upon </w:t>
      </w:r>
      <w:r w:rsidR="00030BA4">
        <w:rPr>
          <w:rFonts w:ascii="Cambria" w:hAnsi="Cambria"/>
          <w:sz w:val="22"/>
          <w:szCs w:val="22"/>
        </w:rPr>
        <w:t>Company</w:t>
      </w:r>
      <w:r w:rsidR="00DC43A5">
        <w:rPr>
          <w:rFonts w:ascii="Cambria" w:hAnsi="Cambria"/>
          <w:sz w:val="22"/>
          <w:szCs w:val="22"/>
        </w:rPr>
        <w:t>’</w:t>
      </w:r>
      <w:r w:rsidR="00D13CA4" w:rsidRPr="008D6345">
        <w:rPr>
          <w:rFonts w:ascii="Cambria" w:hAnsi="Cambria"/>
          <w:sz w:val="22"/>
          <w:szCs w:val="22"/>
        </w:rPr>
        <w:t xml:space="preserve">s request during the </w:t>
      </w:r>
      <w:r w:rsidR="00927140">
        <w:rPr>
          <w:rFonts w:ascii="Cambria" w:hAnsi="Cambria"/>
          <w:sz w:val="22"/>
          <w:szCs w:val="22"/>
        </w:rPr>
        <w:t>T</w:t>
      </w:r>
      <w:r w:rsidR="00D13CA4" w:rsidRPr="008D6345">
        <w:rPr>
          <w:rFonts w:ascii="Cambria" w:hAnsi="Cambria"/>
          <w:sz w:val="22"/>
          <w:szCs w:val="22"/>
        </w:rPr>
        <w:t xml:space="preserve">erm of this Agreement, </w:t>
      </w:r>
      <w:r w:rsidR="003A6BDB">
        <w:rPr>
          <w:rFonts w:ascii="Cambria" w:hAnsi="Cambria"/>
          <w:sz w:val="22"/>
          <w:szCs w:val="22"/>
        </w:rPr>
        <w:t>Advisor</w:t>
      </w:r>
      <w:r w:rsidR="00D13CA4" w:rsidRPr="008D6345">
        <w:rPr>
          <w:rFonts w:ascii="Cambria" w:hAnsi="Cambria"/>
          <w:sz w:val="22"/>
          <w:szCs w:val="22"/>
        </w:rPr>
        <w:t xml:space="preserve"> shall promptly return any and all </w:t>
      </w:r>
      <w:r w:rsidR="00A02E77">
        <w:rPr>
          <w:rFonts w:ascii="Cambria" w:hAnsi="Cambria"/>
          <w:sz w:val="22"/>
          <w:szCs w:val="22"/>
        </w:rPr>
        <w:t xml:space="preserve">Company property and </w:t>
      </w:r>
      <w:r w:rsidR="00D13CA4" w:rsidRPr="008D6345">
        <w:rPr>
          <w:rFonts w:ascii="Cambria" w:hAnsi="Cambria"/>
          <w:sz w:val="22"/>
          <w:szCs w:val="22"/>
        </w:rPr>
        <w:t xml:space="preserve">tangible Confidential Information </w:t>
      </w:r>
      <w:r w:rsidR="00D13CA4" w:rsidRPr="008D6345">
        <w:rPr>
          <w:rFonts w:ascii="Cambria" w:hAnsi="Cambria"/>
          <w:sz w:val="22"/>
          <w:szCs w:val="22"/>
        </w:rPr>
        <w:lastRenderedPageBreak/>
        <w:t xml:space="preserve">(whether written or electronic) to </w:t>
      </w:r>
      <w:r w:rsidR="00030BA4">
        <w:rPr>
          <w:rFonts w:ascii="Cambria" w:hAnsi="Cambria"/>
          <w:sz w:val="22"/>
          <w:szCs w:val="22"/>
        </w:rPr>
        <w:t>Company</w:t>
      </w:r>
      <w:r w:rsidR="00D13CA4" w:rsidRPr="008D6345">
        <w:rPr>
          <w:rFonts w:ascii="Cambria" w:hAnsi="Cambria"/>
          <w:sz w:val="22"/>
          <w:szCs w:val="22"/>
        </w:rPr>
        <w:t>, including all copies, abstracts or derivatives thereof.</w:t>
      </w:r>
      <w:bookmarkStart w:id="8" w:name="a804828"/>
    </w:p>
    <w:p w14:paraId="2A18773A" w14:textId="77777777" w:rsidR="00C05514" w:rsidRPr="008D6345" w:rsidRDefault="00C05514" w:rsidP="004122FE">
      <w:pPr>
        <w:pStyle w:val="uslevel3"/>
        <w:numPr>
          <w:ilvl w:val="0"/>
          <w:numId w:val="0"/>
        </w:numPr>
        <w:spacing w:before="0" w:line="240" w:lineRule="auto"/>
        <w:ind w:left="720" w:firstLine="720"/>
        <w:jc w:val="both"/>
        <w:rPr>
          <w:rFonts w:ascii="Cambria" w:hAnsi="Cambria"/>
          <w:sz w:val="22"/>
          <w:szCs w:val="22"/>
        </w:rPr>
      </w:pPr>
    </w:p>
    <w:p w14:paraId="07A2B175" w14:textId="28801725" w:rsidR="009A5E8B" w:rsidRPr="008D6345" w:rsidRDefault="004621A4" w:rsidP="004122FE">
      <w:pPr>
        <w:pStyle w:val="uslevel3"/>
        <w:tabs>
          <w:tab w:val="clear" w:pos="1320"/>
        </w:tabs>
        <w:spacing w:before="0" w:line="240" w:lineRule="auto"/>
        <w:ind w:left="720" w:firstLine="720"/>
        <w:jc w:val="both"/>
        <w:rPr>
          <w:rFonts w:ascii="Cambria" w:hAnsi="Cambria"/>
          <w:sz w:val="22"/>
          <w:szCs w:val="22"/>
        </w:rPr>
      </w:pPr>
      <w:r>
        <w:rPr>
          <w:rFonts w:ascii="Cambria" w:hAnsi="Cambria"/>
          <w:sz w:val="22"/>
          <w:szCs w:val="22"/>
          <w:u w:val="single"/>
        </w:rPr>
        <w:t xml:space="preserve">Proprietary </w:t>
      </w:r>
      <w:r w:rsidR="005C15CC">
        <w:rPr>
          <w:rFonts w:ascii="Cambria" w:hAnsi="Cambria"/>
          <w:sz w:val="22"/>
          <w:szCs w:val="22"/>
          <w:u w:val="single"/>
        </w:rPr>
        <w:t>Rights</w:t>
      </w:r>
      <w:r w:rsidRPr="004621A4">
        <w:rPr>
          <w:rFonts w:ascii="Cambria" w:hAnsi="Cambria"/>
          <w:sz w:val="22"/>
          <w:szCs w:val="22"/>
        </w:rPr>
        <w:t xml:space="preserve">. </w:t>
      </w:r>
      <w:r w:rsidR="00030BA4">
        <w:rPr>
          <w:rFonts w:ascii="Cambria" w:hAnsi="Cambria"/>
          <w:sz w:val="22"/>
          <w:szCs w:val="22"/>
        </w:rPr>
        <w:t>Company</w:t>
      </w:r>
      <w:r w:rsidR="00D13CA4" w:rsidRPr="008D6345">
        <w:rPr>
          <w:rFonts w:ascii="Cambria" w:hAnsi="Cambria"/>
          <w:sz w:val="22"/>
          <w:szCs w:val="22"/>
        </w:rPr>
        <w:t xml:space="preserve"> shall own all right, title and interest relating to all inventions, improvements, discoveries, methods, developments, software, and works of authorship, whether patentable or not, which are created, made, conceived</w:t>
      </w:r>
      <w:r w:rsidR="00DC43A5">
        <w:rPr>
          <w:rFonts w:ascii="Cambria" w:hAnsi="Cambria"/>
          <w:sz w:val="22"/>
          <w:szCs w:val="22"/>
        </w:rPr>
        <w:t>,</w:t>
      </w:r>
      <w:r w:rsidR="00D13CA4" w:rsidRPr="008D6345">
        <w:rPr>
          <w:rFonts w:ascii="Cambria" w:hAnsi="Cambria"/>
          <w:sz w:val="22"/>
          <w:szCs w:val="22"/>
        </w:rPr>
        <w:t xml:space="preserve"> or reduced to practice by </w:t>
      </w:r>
      <w:r w:rsidR="003A6BDB">
        <w:rPr>
          <w:rFonts w:ascii="Cambria" w:hAnsi="Cambria"/>
          <w:sz w:val="22"/>
          <w:szCs w:val="22"/>
        </w:rPr>
        <w:t>Advisor</w:t>
      </w:r>
      <w:r w:rsidR="00D13CA4" w:rsidRPr="008D6345">
        <w:rPr>
          <w:rFonts w:ascii="Cambria" w:hAnsi="Cambria"/>
          <w:sz w:val="22"/>
          <w:szCs w:val="22"/>
        </w:rPr>
        <w:t xml:space="preserve"> or jointly with others in the course of </w:t>
      </w:r>
      <w:r w:rsidR="003A6BDB">
        <w:rPr>
          <w:rFonts w:ascii="Cambria" w:hAnsi="Cambria"/>
          <w:sz w:val="22"/>
          <w:szCs w:val="22"/>
        </w:rPr>
        <w:t>Advisor</w:t>
      </w:r>
      <w:r w:rsidR="00DC43A5">
        <w:rPr>
          <w:rFonts w:ascii="Cambria" w:hAnsi="Cambria"/>
          <w:sz w:val="22"/>
          <w:szCs w:val="22"/>
        </w:rPr>
        <w:t>’</w:t>
      </w:r>
      <w:r w:rsidR="0024455C">
        <w:rPr>
          <w:rFonts w:ascii="Cambria" w:hAnsi="Cambria"/>
          <w:sz w:val="22"/>
          <w:szCs w:val="22"/>
        </w:rPr>
        <w:t>s performance of S</w:t>
      </w:r>
      <w:r w:rsidR="00D13CA4" w:rsidRPr="008D6345">
        <w:rPr>
          <w:rFonts w:ascii="Cambria" w:hAnsi="Cambria"/>
          <w:sz w:val="22"/>
          <w:szCs w:val="22"/>
        </w:rPr>
        <w:t xml:space="preserve">ervices under this Agreement or using </w:t>
      </w:r>
      <w:r w:rsidR="00030BA4">
        <w:rPr>
          <w:rFonts w:ascii="Cambria" w:hAnsi="Cambria"/>
          <w:sz w:val="22"/>
          <w:szCs w:val="22"/>
        </w:rPr>
        <w:t>Company</w:t>
      </w:r>
      <w:r w:rsidR="00DC43A5">
        <w:rPr>
          <w:rFonts w:ascii="Cambria" w:hAnsi="Cambria"/>
          <w:sz w:val="22"/>
          <w:szCs w:val="22"/>
        </w:rPr>
        <w:t>’</w:t>
      </w:r>
      <w:r w:rsidR="00D13CA4" w:rsidRPr="008D6345">
        <w:rPr>
          <w:rFonts w:ascii="Cambria" w:hAnsi="Cambria"/>
          <w:sz w:val="22"/>
          <w:szCs w:val="22"/>
        </w:rPr>
        <w:t xml:space="preserve">s Confidential Information (collectively, </w:t>
      </w:r>
      <w:r w:rsidR="00414DBE" w:rsidRPr="008D6345">
        <w:rPr>
          <w:rFonts w:ascii="Cambria" w:hAnsi="Cambria"/>
          <w:sz w:val="22"/>
          <w:szCs w:val="22"/>
        </w:rPr>
        <w:t>“</w:t>
      </w:r>
      <w:r w:rsidR="006447ED">
        <w:rPr>
          <w:rStyle w:val="Defterm"/>
          <w:rFonts w:ascii="Cambria" w:hAnsi="Cambria"/>
          <w:sz w:val="22"/>
          <w:szCs w:val="22"/>
        </w:rPr>
        <w:t>Work Product</w:t>
      </w:r>
      <w:r w:rsidR="00414DBE" w:rsidRPr="008D6345">
        <w:rPr>
          <w:rFonts w:ascii="Cambria" w:hAnsi="Cambria"/>
          <w:sz w:val="22"/>
          <w:szCs w:val="22"/>
        </w:rPr>
        <w:t>”</w:t>
      </w:r>
      <w:r w:rsidR="00D13CA4" w:rsidRPr="008D6345">
        <w:rPr>
          <w:rFonts w:ascii="Cambria" w:hAnsi="Cambria"/>
          <w:sz w:val="22"/>
          <w:szCs w:val="22"/>
        </w:rPr>
        <w:t xml:space="preserve">). </w:t>
      </w:r>
      <w:r w:rsidR="003A6BDB">
        <w:rPr>
          <w:rFonts w:ascii="Cambria" w:hAnsi="Cambria"/>
          <w:sz w:val="22"/>
          <w:szCs w:val="22"/>
        </w:rPr>
        <w:t>Advisor</w:t>
      </w:r>
      <w:r w:rsidR="00D13CA4" w:rsidRPr="008D6345">
        <w:rPr>
          <w:rFonts w:ascii="Cambria" w:hAnsi="Cambria"/>
          <w:sz w:val="22"/>
          <w:szCs w:val="22"/>
        </w:rPr>
        <w:t xml:space="preserve"> agrees to make full and prompt disclosure to </w:t>
      </w:r>
      <w:r w:rsidR="00030BA4">
        <w:rPr>
          <w:rFonts w:ascii="Cambria" w:hAnsi="Cambria"/>
          <w:sz w:val="22"/>
          <w:szCs w:val="22"/>
        </w:rPr>
        <w:t>Company</w:t>
      </w:r>
      <w:r w:rsidR="00D13CA4" w:rsidRPr="008D6345">
        <w:rPr>
          <w:rFonts w:ascii="Cambria" w:hAnsi="Cambria"/>
          <w:sz w:val="22"/>
          <w:szCs w:val="22"/>
        </w:rPr>
        <w:t xml:space="preserve"> of all </w:t>
      </w:r>
      <w:r w:rsidR="006447ED">
        <w:rPr>
          <w:rFonts w:ascii="Cambria" w:hAnsi="Cambria"/>
          <w:sz w:val="22"/>
          <w:szCs w:val="22"/>
        </w:rPr>
        <w:t>Work Product</w:t>
      </w:r>
      <w:r w:rsidR="004E44AF">
        <w:rPr>
          <w:rFonts w:ascii="Cambria" w:hAnsi="Cambria"/>
          <w:sz w:val="22"/>
          <w:szCs w:val="22"/>
        </w:rPr>
        <w:t xml:space="preserve"> </w:t>
      </w:r>
      <w:r w:rsidR="00D13CA4" w:rsidRPr="008D6345">
        <w:rPr>
          <w:rFonts w:ascii="Cambria" w:hAnsi="Cambria"/>
          <w:sz w:val="22"/>
          <w:szCs w:val="22"/>
        </w:rPr>
        <w:t xml:space="preserve">and provide all </w:t>
      </w:r>
      <w:r w:rsidR="006447ED">
        <w:rPr>
          <w:rFonts w:ascii="Cambria" w:hAnsi="Cambria"/>
          <w:sz w:val="22"/>
          <w:szCs w:val="22"/>
        </w:rPr>
        <w:t>Work Product</w:t>
      </w:r>
      <w:r w:rsidR="00D13CA4" w:rsidRPr="008D6345">
        <w:rPr>
          <w:rFonts w:ascii="Cambria" w:hAnsi="Cambria"/>
          <w:sz w:val="22"/>
          <w:szCs w:val="22"/>
        </w:rPr>
        <w:t xml:space="preserve"> to </w:t>
      </w:r>
      <w:r w:rsidR="00030BA4">
        <w:rPr>
          <w:rFonts w:ascii="Cambria" w:hAnsi="Cambria"/>
          <w:sz w:val="22"/>
          <w:szCs w:val="22"/>
        </w:rPr>
        <w:t>Company</w:t>
      </w:r>
      <w:r w:rsidR="00D13CA4" w:rsidRPr="008D6345">
        <w:rPr>
          <w:rFonts w:ascii="Cambria" w:hAnsi="Cambria"/>
          <w:sz w:val="22"/>
          <w:szCs w:val="22"/>
        </w:rPr>
        <w:t xml:space="preserve">. </w:t>
      </w:r>
      <w:r w:rsidR="00D55041" w:rsidRPr="008D6345">
        <w:rPr>
          <w:rFonts w:ascii="Cambria" w:hAnsi="Cambria"/>
          <w:sz w:val="22"/>
          <w:szCs w:val="22"/>
        </w:rPr>
        <w:t>Advisor</w:t>
      </w:r>
      <w:r w:rsidR="00D13CA4" w:rsidRPr="008D6345">
        <w:rPr>
          <w:rFonts w:ascii="Cambria" w:hAnsi="Cambria"/>
          <w:sz w:val="22"/>
          <w:szCs w:val="22"/>
        </w:rPr>
        <w:t xml:space="preserve"> hereby assigns to </w:t>
      </w:r>
      <w:r w:rsidR="00030BA4">
        <w:rPr>
          <w:rFonts w:ascii="Cambria" w:hAnsi="Cambria"/>
          <w:sz w:val="22"/>
          <w:szCs w:val="22"/>
        </w:rPr>
        <w:t>Company</w:t>
      </w:r>
      <w:r w:rsidR="00D13CA4" w:rsidRPr="008D6345">
        <w:rPr>
          <w:rFonts w:ascii="Cambria" w:hAnsi="Cambria"/>
          <w:sz w:val="22"/>
          <w:szCs w:val="22"/>
        </w:rPr>
        <w:t xml:space="preserve"> or its designee all of </w:t>
      </w:r>
      <w:r w:rsidR="003A6BDB">
        <w:rPr>
          <w:rFonts w:ascii="Cambria" w:hAnsi="Cambria"/>
          <w:sz w:val="22"/>
          <w:szCs w:val="22"/>
        </w:rPr>
        <w:t>Advisor</w:t>
      </w:r>
      <w:r w:rsidR="00F55BE8">
        <w:rPr>
          <w:rFonts w:ascii="Cambria" w:hAnsi="Cambria"/>
          <w:sz w:val="22"/>
          <w:szCs w:val="22"/>
        </w:rPr>
        <w:t>’</w:t>
      </w:r>
      <w:r w:rsidR="00D13CA4" w:rsidRPr="008D6345">
        <w:rPr>
          <w:rFonts w:ascii="Cambria" w:hAnsi="Cambria"/>
          <w:sz w:val="22"/>
          <w:szCs w:val="22"/>
        </w:rPr>
        <w:t xml:space="preserve">s right, title and interest in and to any and all </w:t>
      </w:r>
      <w:r w:rsidR="006447ED">
        <w:rPr>
          <w:rFonts w:ascii="Cambria" w:hAnsi="Cambria"/>
          <w:sz w:val="22"/>
          <w:szCs w:val="22"/>
        </w:rPr>
        <w:t>Work Product</w:t>
      </w:r>
      <w:r w:rsidR="00D13CA4" w:rsidRPr="008D6345">
        <w:rPr>
          <w:rFonts w:ascii="Cambria" w:hAnsi="Cambria"/>
          <w:sz w:val="22"/>
          <w:szCs w:val="22"/>
        </w:rPr>
        <w:t xml:space="preserve">. </w:t>
      </w:r>
      <w:r w:rsidR="003A6BDB">
        <w:rPr>
          <w:rFonts w:ascii="Cambria" w:hAnsi="Cambria"/>
          <w:sz w:val="22"/>
          <w:szCs w:val="22"/>
        </w:rPr>
        <w:t>Advisor</w:t>
      </w:r>
      <w:r w:rsidR="00D13CA4" w:rsidRPr="008D6345">
        <w:rPr>
          <w:rFonts w:ascii="Cambria" w:hAnsi="Cambria"/>
          <w:sz w:val="22"/>
          <w:szCs w:val="22"/>
        </w:rPr>
        <w:t xml:space="preserve"> agrees to cooperate fully with </w:t>
      </w:r>
      <w:r w:rsidR="00030BA4">
        <w:rPr>
          <w:rFonts w:ascii="Cambria" w:hAnsi="Cambria"/>
          <w:sz w:val="22"/>
          <w:szCs w:val="22"/>
        </w:rPr>
        <w:t>Company</w:t>
      </w:r>
      <w:r w:rsidR="00D13CA4" w:rsidRPr="008D6345">
        <w:rPr>
          <w:rFonts w:ascii="Cambria" w:hAnsi="Cambria"/>
          <w:sz w:val="22"/>
          <w:szCs w:val="22"/>
        </w:rPr>
        <w:t>, both during and after the term of this Agreement, with respect to the procurement, maintenance</w:t>
      </w:r>
      <w:r w:rsidR="00F55BE8">
        <w:rPr>
          <w:rFonts w:ascii="Cambria" w:hAnsi="Cambria"/>
          <w:sz w:val="22"/>
          <w:szCs w:val="22"/>
        </w:rPr>
        <w:t>,</w:t>
      </w:r>
      <w:r w:rsidR="00D13CA4" w:rsidRPr="008D6345">
        <w:rPr>
          <w:rFonts w:ascii="Cambria" w:hAnsi="Cambria"/>
          <w:sz w:val="22"/>
          <w:szCs w:val="22"/>
        </w:rPr>
        <w:t xml:space="preserve"> and enforcement of intellectual property rights (both in the United States and foreign countries) relating to any </w:t>
      </w:r>
      <w:r w:rsidR="006447ED">
        <w:rPr>
          <w:rFonts w:ascii="Cambria" w:hAnsi="Cambria"/>
          <w:sz w:val="22"/>
          <w:szCs w:val="22"/>
        </w:rPr>
        <w:t>Work Product</w:t>
      </w:r>
      <w:r w:rsidR="00D13CA4" w:rsidRPr="008D6345">
        <w:rPr>
          <w:rFonts w:ascii="Cambria" w:hAnsi="Cambria"/>
          <w:sz w:val="22"/>
          <w:szCs w:val="22"/>
        </w:rPr>
        <w:t xml:space="preserve">. </w:t>
      </w:r>
      <w:r w:rsidR="003A6BDB">
        <w:rPr>
          <w:rFonts w:ascii="Cambria" w:hAnsi="Cambria"/>
          <w:sz w:val="22"/>
          <w:szCs w:val="22"/>
        </w:rPr>
        <w:t>Advisor</w:t>
      </w:r>
      <w:r w:rsidR="00D13CA4" w:rsidRPr="008D6345">
        <w:rPr>
          <w:rFonts w:ascii="Cambria" w:hAnsi="Cambria"/>
          <w:sz w:val="22"/>
          <w:szCs w:val="22"/>
        </w:rPr>
        <w:t xml:space="preserve"> shall sign all documents which may be necessary or desirable in order to protect </w:t>
      </w:r>
      <w:r w:rsidR="00030BA4">
        <w:rPr>
          <w:rFonts w:ascii="Cambria" w:hAnsi="Cambria"/>
          <w:sz w:val="22"/>
          <w:szCs w:val="22"/>
        </w:rPr>
        <w:t>Company</w:t>
      </w:r>
      <w:r w:rsidR="00F55BE8">
        <w:rPr>
          <w:rFonts w:ascii="Cambria" w:hAnsi="Cambria"/>
          <w:sz w:val="22"/>
          <w:szCs w:val="22"/>
        </w:rPr>
        <w:t>’</w:t>
      </w:r>
      <w:r w:rsidR="006447ED">
        <w:rPr>
          <w:rFonts w:ascii="Cambria" w:hAnsi="Cambria"/>
          <w:sz w:val="22"/>
          <w:szCs w:val="22"/>
        </w:rPr>
        <w:t>s rights in and to any Work Product</w:t>
      </w:r>
      <w:r w:rsidR="00D13CA4" w:rsidRPr="008D6345">
        <w:rPr>
          <w:rFonts w:ascii="Cambria" w:hAnsi="Cambria"/>
          <w:sz w:val="22"/>
          <w:szCs w:val="22"/>
        </w:rPr>
        <w:t xml:space="preserve">, and </w:t>
      </w:r>
      <w:r w:rsidR="003A6BDB">
        <w:rPr>
          <w:rFonts w:ascii="Cambria" w:hAnsi="Cambria"/>
          <w:sz w:val="22"/>
          <w:szCs w:val="22"/>
        </w:rPr>
        <w:t>Advisor</w:t>
      </w:r>
      <w:r w:rsidR="00D13CA4" w:rsidRPr="008D6345">
        <w:rPr>
          <w:rFonts w:ascii="Cambria" w:hAnsi="Cambria"/>
          <w:sz w:val="22"/>
          <w:szCs w:val="22"/>
        </w:rPr>
        <w:t xml:space="preserve"> hereby irrevocably designates and appoints each officer of </w:t>
      </w:r>
      <w:r w:rsidR="00030BA4">
        <w:rPr>
          <w:rFonts w:ascii="Cambria" w:hAnsi="Cambria"/>
          <w:sz w:val="22"/>
          <w:szCs w:val="22"/>
        </w:rPr>
        <w:t>Company</w:t>
      </w:r>
      <w:r w:rsidR="00D13CA4" w:rsidRPr="008D6345">
        <w:rPr>
          <w:rFonts w:ascii="Cambria" w:hAnsi="Cambria"/>
          <w:sz w:val="22"/>
          <w:szCs w:val="22"/>
        </w:rPr>
        <w:t xml:space="preserve"> as </w:t>
      </w:r>
      <w:r w:rsidR="003A6BDB">
        <w:rPr>
          <w:rFonts w:ascii="Cambria" w:hAnsi="Cambria"/>
          <w:sz w:val="22"/>
          <w:szCs w:val="22"/>
        </w:rPr>
        <w:t>Advisor</w:t>
      </w:r>
      <w:r w:rsidR="00F55BE8">
        <w:rPr>
          <w:rFonts w:ascii="Cambria" w:hAnsi="Cambria"/>
          <w:sz w:val="22"/>
          <w:szCs w:val="22"/>
        </w:rPr>
        <w:t>’</w:t>
      </w:r>
      <w:r w:rsidR="00FB569C">
        <w:rPr>
          <w:rFonts w:ascii="Cambria" w:hAnsi="Cambria"/>
          <w:sz w:val="22"/>
          <w:szCs w:val="22"/>
        </w:rPr>
        <w:t>s agent and attorney-in-</w:t>
      </w:r>
      <w:r w:rsidR="00D13CA4" w:rsidRPr="008D6345">
        <w:rPr>
          <w:rFonts w:ascii="Cambria" w:hAnsi="Cambria"/>
          <w:sz w:val="22"/>
          <w:szCs w:val="22"/>
        </w:rPr>
        <w:t xml:space="preserve">fact to execute any such documents on </w:t>
      </w:r>
      <w:r w:rsidR="003A6BDB">
        <w:rPr>
          <w:rFonts w:ascii="Cambria" w:hAnsi="Cambria"/>
          <w:sz w:val="22"/>
          <w:szCs w:val="22"/>
        </w:rPr>
        <w:t>Advisor</w:t>
      </w:r>
      <w:r w:rsidR="00F55BE8">
        <w:rPr>
          <w:rFonts w:ascii="Cambria" w:hAnsi="Cambria"/>
          <w:sz w:val="22"/>
          <w:szCs w:val="22"/>
        </w:rPr>
        <w:t>’</w:t>
      </w:r>
      <w:r w:rsidR="00D13CA4" w:rsidRPr="008D6345">
        <w:rPr>
          <w:rFonts w:ascii="Cambria" w:hAnsi="Cambria"/>
          <w:sz w:val="22"/>
          <w:szCs w:val="22"/>
        </w:rPr>
        <w:t xml:space="preserve">s behalf, and to take any and all actions as </w:t>
      </w:r>
      <w:r w:rsidR="00030BA4">
        <w:rPr>
          <w:rFonts w:ascii="Cambria" w:hAnsi="Cambria"/>
          <w:sz w:val="22"/>
          <w:szCs w:val="22"/>
        </w:rPr>
        <w:t>Company</w:t>
      </w:r>
      <w:r w:rsidR="00D13CA4" w:rsidRPr="008D6345">
        <w:rPr>
          <w:rFonts w:ascii="Cambria" w:hAnsi="Cambria"/>
          <w:sz w:val="22"/>
          <w:szCs w:val="22"/>
        </w:rPr>
        <w:t xml:space="preserve"> may deem necessary or desirable in order to protect its rights and interests in any </w:t>
      </w:r>
      <w:r w:rsidR="006447ED">
        <w:rPr>
          <w:rFonts w:ascii="Cambria" w:hAnsi="Cambria"/>
          <w:sz w:val="22"/>
          <w:szCs w:val="22"/>
        </w:rPr>
        <w:t>Work Product</w:t>
      </w:r>
      <w:r w:rsidR="00D13CA4" w:rsidRPr="008D6345">
        <w:rPr>
          <w:rFonts w:ascii="Cambria" w:hAnsi="Cambria"/>
          <w:sz w:val="22"/>
          <w:szCs w:val="22"/>
        </w:rPr>
        <w:t xml:space="preserve">. Notwithstanding anything to the contrary above, this </w:t>
      </w:r>
      <w:r w:rsidR="00CB2303">
        <w:rPr>
          <w:rFonts w:ascii="Cambria" w:hAnsi="Cambria"/>
          <w:sz w:val="22"/>
          <w:szCs w:val="22"/>
          <w:u w:val="single"/>
        </w:rPr>
        <w:t xml:space="preserve">paragraph </w:t>
      </w:r>
      <w:r w:rsidR="00AD501D">
        <w:rPr>
          <w:rFonts w:ascii="Cambria" w:hAnsi="Cambria"/>
          <w:sz w:val="22"/>
          <w:szCs w:val="22"/>
          <w:u w:val="single"/>
        </w:rPr>
        <w:t>5</w:t>
      </w:r>
      <w:r w:rsidR="00FE6D98">
        <w:rPr>
          <w:rFonts w:ascii="Cambria" w:hAnsi="Cambria"/>
          <w:sz w:val="22"/>
          <w:szCs w:val="22"/>
          <w:u w:val="single"/>
        </w:rPr>
        <w:t>(c)</w:t>
      </w:r>
      <w:r w:rsidR="00D13CA4" w:rsidRPr="008D6345">
        <w:rPr>
          <w:rFonts w:ascii="Cambria" w:hAnsi="Cambria"/>
          <w:sz w:val="22"/>
          <w:szCs w:val="22"/>
        </w:rPr>
        <w:t xml:space="preserve"> does not apply to an invention for which no equipment, supplies, facility</w:t>
      </w:r>
      <w:r w:rsidR="00063101">
        <w:rPr>
          <w:rFonts w:ascii="Cambria" w:hAnsi="Cambria"/>
          <w:sz w:val="22"/>
          <w:szCs w:val="22"/>
        </w:rPr>
        <w:t>,</w:t>
      </w:r>
      <w:r w:rsidR="00D13CA4" w:rsidRPr="008D6345">
        <w:rPr>
          <w:rFonts w:ascii="Cambria" w:hAnsi="Cambria"/>
          <w:sz w:val="22"/>
          <w:szCs w:val="22"/>
        </w:rPr>
        <w:t xml:space="preserve"> or </w:t>
      </w:r>
      <w:r w:rsidR="00D27B9A">
        <w:rPr>
          <w:rFonts w:ascii="Cambria" w:hAnsi="Cambria"/>
          <w:sz w:val="22"/>
          <w:szCs w:val="22"/>
        </w:rPr>
        <w:t>Confidential I</w:t>
      </w:r>
      <w:r w:rsidR="00D13CA4" w:rsidRPr="008D6345">
        <w:rPr>
          <w:rFonts w:ascii="Cambria" w:hAnsi="Cambria"/>
          <w:sz w:val="22"/>
          <w:szCs w:val="22"/>
        </w:rPr>
        <w:t xml:space="preserve">nformation of </w:t>
      </w:r>
      <w:r w:rsidR="00030BA4">
        <w:rPr>
          <w:rFonts w:ascii="Cambria" w:hAnsi="Cambria"/>
          <w:sz w:val="22"/>
          <w:szCs w:val="22"/>
        </w:rPr>
        <w:t>Company</w:t>
      </w:r>
      <w:r w:rsidR="00D13CA4" w:rsidRPr="008D6345">
        <w:rPr>
          <w:rFonts w:ascii="Cambria" w:hAnsi="Cambria"/>
          <w:sz w:val="22"/>
          <w:szCs w:val="22"/>
        </w:rPr>
        <w:t xml:space="preserve"> was used and which was developed entirely on </w:t>
      </w:r>
      <w:r w:rsidR="003A6BDB">
        <w:rPr>
          <w:rFonts w:ascii="Cambria" w:hAnsi="Cambria"/>
          <w:sz w:val="22"/>
          <w:szCs w:val="22"/>
        </w:rPr>
        <w:t>Advisor</w:t>
      </w:r>
      <w:r w:rsidR="00F55BE8">
        <w:rPr>
          <w:rFonts w:ascii="Cambria" w:hAnsi="Cambria"/>
          <w:sz w:val="22"/>
          <w:szCs w:val="22"/>
        </w:rPr>
        <w:t>’</w:t>
      </w:r>
      <w:r w:rsidR="00D13CA4" w:rsidRPr="008D6345">
        <w:rPr>
          <w:rFonts w:ascii="Cambria" w:hAnsi="Cambria"/>
          <w:sz w:val="22"/>
          <w:szCs w:val="22"/>
        </w:rPr>
        <w:t xml:space="preserve">s own time, unless the invention relates to the business of </w:t>
      </w:r>
      <w:r w:rsidR="00030BA4">
        <w:rPr>
          <w:rFonts w:ascii="Cambria" w:hAnsi="Cambria"/>
          <w:sz w:val="22"/>
          <w:szCs w:val="22"/>
        </w:rPr>
        <w:t>Company</w:t>
      </w:r>
      <w:r w:rsidR="00D13CA4" w:rsidRPr="008D6345">
        <w:rPr>
          <w:rFonts w:ascii="Cambria" w:hAnsi="Cambria"/>
          <w:sz w:val="22"/>
          <w:szCs w:val="22"/>
        </w:rPr>
        <w:t xml:space="preserve"> or to </w:t>
      </w:r>
      <w:r w:rsidR="00030BA4">
        <w:rPr>
          <w:rFonts w:ascii="Cambria" w:hAnsi="Cambria"/>
          <w:sz w:val="22"/>
          <w:szCs w:val="22"/>
        </w:rPr>
        <w:t>Company</w:t>
      </w:r>
      <w:r w:rsidR="00F55BE8">
        <w:rPr>
          <w:rFonts w:ascii="Cambria" w:hAnsi="Cambria"/>
          <w:sz w:val="22"/>
          <w:szCs w:val="22"/>
        </w:rPr>
        <w:t>’</w:t>
      </w:r>
      <w:r w:rsidR="00D13CA4" w:rsidRPr="008D6345">
        <w:rPr>
          <w:rFonts w:ascii="Cambria" w:hAnsi="Cambria"/>
          <w:sz w:val="22"/>
          <w:szCs w:val="22"/>
        </w:rPr>
        <w:t xml:space="preserve">s actual or demonstrably anticipated research or development, or the invention results from any work performed by </w:t>
      </w:r>
      <w:r w:rsidR="003A6BDB">
        <w:rPr>
          <w:rFonts w:ascii="Cambria" w:hAnsi="Cambria"/>
          <w:sz w:val="22"/>
          <w:szCs w:val="22"/>
        </w:rPr>
        <w:t>Advisor</w:t>
      </w:r>
      <w:r w:rsidR="00D13CA4" w:rsidRPr="008D6345">
        <w:rPr>
          <w:rFonts w:ascii="Cambria" w:hAnsi="Cambria"/>
          <w:sz w:val="22"/>
          <w:szCs w:val="22"/>
        </w:rPr>
        <w:t xml:space="preserve"> for </w:t>
      </w:r>
      <w:r w:rsidR="00030BA4">
        <w:rPr>
          <w:rFonts w:ascii="Cambria" w:hAnsi="Cambria"/>
          <w:sz w:val="22"/>
          <w:szCs w:val="22"/>
        </w:rPr>
        <w:t>Company</w:t>
      </w:r>
      <w:r w:rsidR="00D13CA4" w:rsidRPr="008D6345">
        <w:rPr>
          <w:rFonts w:ascii="Cambria" w:hAnsi="Cambria"/>
          <w:sz w:val="22"/>
          <w:szCs w:val="22"/>
        </w:rPr>
        <w:t>.</w:t>
      </w:r>
      <w:bookmarkEnd w:id="8"/>
    </w:p>
    <w:p w14:paraId="46F7E9B5" w14:textId="77777777" w:rsidR="005C15CC" w:rsidRPr="005C15CC" w:rsidRDefault="005C15CC" w:rsidP="005C15CC">
      <w:pPr>
        <w:pStyle w:val="uslevel3"/>
        <w:numPr>
          <w:ilvl w:val="0"/>
          <w:numId w:val="0"/>
        </w:numPr>
        <w:spacing w:before="0" w:line="240" w:lineRule="auto"/>
        <w:jc w:val="both"/>
        <w:rPr>
          <w:rFonts w:ascii="Cambria" w:hAnsi="Cambria"/>
          <w:sz w:val="22"/>
          <w:szCs w:val="22"/>
        </w:rPr>
      </w:pPr>
    </w:p>
    <w:p w14:paraId="7F825B5D" w14:textId="59EB29D8" w:rsidR="005C15CC" w:rsidRDefault="005C15CC" w:rsidP="004122FE">
      <w:pPr>
        <w:pStyle w:val="uslevel3"/>
        <w:tabs>
          <w:tab w:val="clear" w:pos="1320"/>
        </w:tabs>
        <w:spacing w:before="0" w:line="240" w:lineRule="auto"/>
        <w:ind w:left="720" w:firstLine="720"/>
        <w:jc w:val="both"/>
        <w:rPr>
          <w:rFonts w:ascii="Cambria" w:hAnsi="Cambria"/>
          <w:sz w:val="22"/>
          <w:szCs w:val="22"/>
        </w:rPr>
      </w:pPr>
      <w:r w:rsidRPr="005C15CC">
        <w:rPr>
          <w:rFonts w:ascii="Cambria" w:hAnsi="Cambria"/>
          <w:sz w:val="22"/>
          <w:szCs w:val="22"/>
          <w:u w:val="single"/>
        </w:rPr>
        <w:t>Third Party Confidential Information</w:t>
      </w:r>
      <w:r w:rsidRPr="005C15CC">
        <w:rPr>
          <w:rFonts w:ascii="Cambria" w:hAnsi="Cambria"/>
          <w:sz w:val="22"/>
          <w:szCs w:val="22"/>
        </w:rPr>
        <w:t xml:space="preserve">. Advisor recognizes that </w:t>
      </w:r>
      <w:r w:rsidR="00030BA4">
        <w:rPr>
          <w:rFonts w:ascii="Cambria" w:hAnsi="Cambria"/>
          <w:sz w:val="22"/>
          <w:szCs w:val="22"/>
        </w:rPr>
        <w:t>Company</w:t>
      </w:r>
      <w:r w:rsidRPr="005C15CC">
        <w:rPr>
          <w:rFonts w:ascii="Cambria" w:hAnsi="Cambria"/>
          <w:sz w:val="22"/>
          <w:szCs w:val="22"/>
        </w:rPr>
        <w:t xml:space="preserve"> has received</w:t>
      </w:r>
      <w:r w:rsidR="00927140">
        <w:rPr>
          <w:rFonts w:ascii="Cambria" w:hAnsi="Cambria"/>
          <w:sz w:val="22"/>
          <w:szCs w:val="22"/>
        </w:rPr>
        <w:t>,</w:t>
      </w:r>
      <w:r w:rsidRPr="005C15CC">
        <w:rPr>
          <w:rFonts w:ascii="Cambria" w:hAnsi="Cambria"/>
          <w:sz w:val="22"/>
          <w:szCs w:val="22"/>
        </w:rPr>
        <w:t xml:space="preserve"> and in the future will receive</w:t>
      </w:r>
      <w:r w:rsidR="00927140">
        <w:rPr>
          <w:rFonts w:ascii="Cambria" w:hAnsi="Cambria"/>
          <w:sz w:val="22"/>
          <w:szCs w:val="22"/>
        </w:rPr>
        <w:t>,</w:t>
      </w:r>
      <w:r w:rsidRPr="005C15CC">
        <w:rPr>
          <w:rFonts w:ascii="Cambria" w:hAnsi="Cambria"/>
          <w:sz w:val="22"/>
          <w:szCs w:val="22"/>
        </w:rPr>
        <w:t xml:space="preserve"> from third parties their confidential or proprietary information subject to a duty on </w:t>
      </w:r>
      <w:r w:rsidR="00030BA4">
        <w:rPr>
          <w:rFonts w:ascii="Cambria" w:hAnsi="Cambria"/>
          <w:sz w:val="22"/>
          <w:szCs w:val="22"/>
        </w:rPr>
        <w:t>Company</w:t>
      </w:r>
      <w:r w:rsidRPr="005C15CC">
        <w:rPr>
          <w:rFonts w:ascii="Cambria" w:hAnsi="Cambria"/>
          <w:sz w:val="22"/>
          <w:szCs w:val="22"/>
        </w:rPr>
        <w:t xml:space="preserve">’s part to maintain the confidentiality of such information and to use it only for certain limited purposes. Advisor agrees that at all times during the </w:t>
      </w:r>
      <w:r w:rsidR="00927140">
        <w:rPr>
          <w:rFonts w:ascii="Cambria" w:hAnsi="Cambria"/>
          <w:sz w:val="22"/>
          <w:szCs w:val="22"/>
        </w:rPr>
        <w:t>T</w:t>
      </w:r>
      <w:r w:rsidRPr="005C15CC">
        <w:rPr>
          <w:rFonts w:ascii="Cambria" w:hAnsi="Cambria"/>
          <w:sz w:val="22"/>
          <w:szCs w:val="22"/>
        </w:rPr>
        <w:t xml:space="preserve">erm of this Agreement and thereafter, Advisor owes </w:t>
      </w:r>
      <w:r w:rsidR="00030BA4">
        <w:rPr>
          <w:rFonts w:ascii="Cambria" w:hAnsi="Cambria"/>
          <w:sz w:val="22"/>
          <w:szCs w:val="22"/>
        </w:rPr>
        <w:t>Company</w:t>
      </w:r>
      <w:r w:rsidRPr="005C15CC">
        <w:rPr>
          <w:rFonts w:ascii="Cambria" w:hAnsi="Cambria"/>
          <w:sz w:val="22"/>
          <w:szCs w:val="22"/>
        </w:rPr>
        <w:t xml:space="preserve"> and such third parties a duty to hold all such confidential or proprietary information in the strictest confidence and not to use it or to disclose it to any person, firm, corporation, or other third party except as necessary in carrying out the Services for </w:t>
      </w:r>
      <w:r w:rsidR="00030BA4">
        <w:rPr>
          <w:rFonts w:ascii="Cambria" w:hAnsi="Cambria"/>
          <w:sz w:val="22"/>
          <w:szCs w:val="22"/>
        </w:rPr>
        <w:t>Company</w:t>
      </w:r>
      <w:r w:rsidRPr="005C15CC">
        <w:rPr>
          <w:rFonts w:ascii="Cambria" w:hAnsi="Cambria"/>
          <w:sz w:val="22"/>
          <w:szCs w:val="22"/>
        </w:rPr>
        <w:t xml:space="preserve"> consistent with </w:t>
      </w:r>
      <w:r w:rsidR="00030BA4">
        <w:rPr>
          <w:rFonts w:ascii="Cambria" w:hAnsi="Cambria"/>
          <w:sz w:val="22"/>
          <w:szCs w:val="22"/>
        </w:rPr>
        <w:t>Company</w:t>
      </w:r>
      <w:r w:rsidRPr="005C15CC">
        <w:rPr>
          <w:rFonts w:ascii="Cambria" w:hAnsi="Cambria"/>
          <w:sz w:val="22"/>
          <w:szCs w:val="22"/>
        </w:rPr>
        <w:t>’s agreement with such third party.</w:t>
      </w:r>
    </w:p>
    <w:p w14:paraId="4BD32795" w14:textId="77777777" w:rsidR="00D84901" w:rsidRDefault="00D84901" w:rsidP="00D84901">
      <w:pPr>
        <w:pStyle w:val="uslevel3"/>
        <w:numPr>
          <w:ilvl w:val="0"/>
          <w:numId w:val="0"/>
        </w:numPr>
        <w:spacing w:before="0" w:line="240" w:lineRule="auto"/>
        <w:jc w:val="both"/>
        <w:rPr>
          <w:rFonts w:ascii="Cambria" w:hAnsi="Cambria"/>
          <w:sz w:val="22"/>
          <w:szCs w:val="22"/>
        </w:rPr>
      </w:pPr>
    </w:p>
    <w:p w14:paraId="29736AC1" w14:textId="21C96AF3" w:rsidR="00D84901" w:rsidRDefault="00D84901" w:rsidP="00D84901">
      <w:pPr>
        <w:pStyle w:val="uslevel3"/>
        <w:tabs>
          <w:tab w:val="clear" w:pos="1320"/>
        </w:tabs>
        <w:spacing w:before="0" w:line="240" w:lineRule="auto"/>
        <w:ind w:left="720" w:firstLine="720"/>
        <w:jc w:val="both"/>
        <w:rPr>
          <w:rFonts w:ascii="Cambria" w:hAnsi="Cambria"/>
          <w:sz w:val="22"/>
          <w:szCs w:val="22"/>
        </w:rPr>
      </w:pPr>
      <w:r>
        <w:rPr>
          <w:rFonts w:ascii="Cambria" w:hAnsi="Cambria"/>
          <w:sz w:val="22"/>
          <w:szCs w:val="22"/>
          <w:u w:val="single"/>
        </w:rPr>
        <w:t>Remedies</w:t>
      </w:r>
      <w:r w:rsidRPr="004621A4">
        <w:rPr>
          <w:rFonts w:ascii="Cambria" w:hAnsi="Cambria"/>
          <w:sz w:val="22"/>
          <w:szCs w:val="22"/>
        </w:rPr>
        <w:t xml:space="preserve">. </w:t>
      </w:r>
      <w:r w:rsidR="003A6BDB">
        <w:rPr>
          <w:rFonts w:ascii="Cambria" w:hAnsi="Cambria"/>
          <w:sz w:val="22"/>
          <w:szCs w:val="22"/>
        </w:rPr>
        <w:t>Advisor</w:t>
      </w:r>
      <w:r w:rsidRPr="008D6345">
        <w:rPr>
          <w:rFonts w:ascii="Cambria" w:hAnsi="Cambria"/>
          <w:sz w:val="22"/>
          <w:szCs w:val="22"/>
        </w:rPr>
        <w:t xml:space="preserve"> acknowledges that </w:t>
      </w:r>
      <w:r w:rsidR="00030BA4">
        <w:rPr>
          <w:rFonts w:ascii="Cambria" w:hAnsi="Cambria"/>
          <w:sz w:val="22"/>
          <w:szCs w:val="22"/>
        </w:rPr>
        <w:t>Company</w:t>
      </w:r>
      <w:r w:rsidRPr="008D6345">
        <w:rPr>
          <w:rFonts w:ascii="Cambria" w:hAnsi="Cambria"/>
          <w:sz w:val="22"/>
          <w:szCs w:val="22"/>
        </w:rPr>
        <w:t xml:space="preserve"> competes with other businesses that are or could be located anywhere; that the provisions of this Agreement are reasonable and necessary to protect and preserve </w:t>
      </w:r>
      <w:r w:rsidR="00030BA4">
        <w:rPr>
          <w:rFonts w:ascii="Cambria" w:hAnsi="Cambria"/>
          <w:sz w:val="22"/>
          <w:szCs w:val="22"/>
        </w:rPr>
        <w:t>Company</w:t>
      </w:r>
      <w:r w:rsidR="00F55BE8">
        <w:rPr>
          <w:rFonts w:ascii="Cambria" w:hAnsi="Cambria"/>
          <w:sz w:val="22"/>
          <w:szCs w:val="22"/>
        </w:rPr>
        <w:t>’</w:t>
      </w:r>
      <w:r w:rsidRPr="008D6345">
        <w:rPr>
          <w:rFonts w:ascii="Cambria" w:hAnsi="Cambria"/>
          <w:sz w:val="22"/>
          <w:szCs w:val="22"/>
        </w:rPr>
        <w:t xml:space="preserve">s business interests; and that the unauthorized disclosure, use or disposition of any Confidential Information in breach of this Agreement may cause irreparable harm and significant injury for which there is no adequate remedy at law. Accordingly, the </w:t>
      </w:r>
      <w:r>
        <w:rPr>
          <w:rFonts w:ascii="Cambria" w:hAnsi="Cambria"/>
          <w:sz w:val="22"/>
          <w:szCs w:val="22"/>
        </w:rPr>
        <w:t>P</w:t>
      </w:r>
      <w:r w:rsidRPr="008D6345">
        <w:rPr>
          <w:rFonts w:ascii="Cambria" w:hAnsi="Cambria"/>
          <w:sz w:val="22"/>
          <w:szCs w:val="22"/>
        </w:rPr>
        <w:t xml:space="preserve">arties agree </w:t>
      </w:r>
      <w:r w:rsidR="00030BA4">
        <w:rPr>
          <w:rFonts w:ascii="Cambria" w:hAnsi="Cambria"/>
          <w:sz w:val="22"/>
          <w:szCs w:val="22"/>
        </w:rPr>
        <w:t>Company</w:t>
      </w:r>
      <w:r w:rsidRPr="008D6345">
        <w:rPr>
          <w:rFonts w:ascii="Cambria" w:hAnsi="Cambria"/>
          <w:sz w:val="22"/>
          <w:szCs w:val="22"/>
        </w:rPr>
        <w:t xml:space="preserve"> shall have the right to immediate injunctive relief in the event of any breach or threatened breach of the obligations in this </w:t>
      </w:r>
      <w:r w:rsidRPr="005053B6">
        <w:rPr>
          <w:rFonts w:ascii="Cambria" w:hAnsi="Cambria"/>
          <w:sz w:val="22"/>
          <w:szCs w:val="22"/>
          <w:u w:val="single"/>
        </w:rPr>
        <w:t xml:space="preserve">Section </w:t>
      </w:r>
      <w:r w:rsidR="00B21847">
        <w:rPr>
          <w:rFonts w:ascii="Cambria" w:hAnsi="Cambria"/>
          <w:sz w:val="22"/>
          <w:szCs w:val="22"/>
          <w:u w:val="single"/>
        </w:rPr>
        <w:t>5</w:t>
      </w:r>
      <w:r w:rsidRPr="008D6345">
        <w:rPr>
          <w:rFonts w:ascii="Cambria" w:hAnsi="Cambria"/>
          <w:sz w:val="22"/>
          <w:szCs w:val="22"/>
        </w:rPr>
        <w:t xml:space="preserve">, without security or bond, in addition to any other remedies that may be available to </w:t>
      </w:r>
      <w:r w:rsidR="00030BA4">
        <w:rPr>
          <w:rFonts w:ascii="Cambria" w:hAnsi="Cambria"/>
          <w:sz w:val="22"/>
          <w:szCs w:val="22"/>
        </w:rPr>
        <w:t>Company</w:t>
      </w:r>
      <w:r w:rsidRPr="008D6345">
        <w:rPr>
          <w:rFonts w:ascii="Cambria" w:hAnsi="Cambria"/>
          <w:sz w:val="22"/>
          <w:szCs w:val="22"/>
        </w:rPr>
        <w:t xml:space="preserve"> at law or in equity. </w:t>
      </w:r>
    </w:p>
    <w:p w14:paraId="56884CBB" w14:textId="77777777" w:rsidR="00F33677" w:rsidRDefault="00F33677" w:rsidP="00F33677">
      <w:pPr>
        <w:pStyle w:val="uslevel3"/>
        <w:numPr>
          <w:ilvl w:val="0"/>
          <w:numId w:val="0"/>
        </w:numPr>
        <w:spacing w:before="0" w:line="240" w:lineRule="auto"/>
        <w:jc w:val="both"/>
        <w:rPr>
          <w:rFonts w:ascii="Cambria" w:hAnsi="Cambria"/>
          <w:sz w:val="22"/>
          <w:szCs w:val="22"/>
        </w:rPr>
      </w:pPr>
    </w:p>
    <w:p w14:paraId="54B8F47D" w14:textId="75DFB433" w:rsidR="00F33677" w:rsidRPr="00F33677" w:rsidRDefault="00F33677" w:rsidP="00F33677">
      <w:pPr>
        <w:pStyle w:val="uslevel3"/>
        <w:tabs>
          <w:tab w:val="clear" w:pos="1320"/>
        </w:tabs>
        <w:spacing w:before="0" w:line="240" w:lineRule="auto"/>
        <w:ind w:left="720" w:firstLine="720"/>
        <w:jc w:val="both"/>
        <w:rPr>
          <w:rFonts w:ascii="Cambria" w:hAnsi="Cambria"/>
          <w:sz w:val="22"/>
          <w:szCs w:val="22"/>
        </w:rPr>
      </w:pPr>
      <w:r w:rsidRPr="007B16DE">
        <w:rPr>
          <w:rFonts w:ascii="Cambria" w:hAnsi="Cambria"/>
          <w:sz w:val="22"/>
          <w:szCs w:val="22"/>
          <w:u w:val="single"/>
        </w:rPr>
        <w:t>Notice of Immunity Under the Economic Espionage Act of 1996, as amended by the Defend Trade Secrets Act of 2016</w:t>
      </w:r>
      <w:r w:rsidRPr="007B16DE">
        <w:rPr>
          <w:rFonts w:ascii="Cambria" w:hAnsi="Cambria"/>
          <w:sz w:val="22"/>
          <w:szCs w:val="22"/>
        </w:rPr>
        <w:t>.</w:t>
      </w:r>
      <w:r>
        <w:rPr>
          <w:rFonts w:ascii="Cambria" w:hAnsi="Cambria"/>
          <w:sz w:val="22"/>
          <w:szCs w:val="22"/>
        </w:rPr>
        <w:t xml:space="preserve"> The Parties understand that</w:t>
      </w:r>
      <w:r w:rsidRPr="007B16DE">
        <w:rPr>
          <w:rFonts w:ascii="Cambria" w:hAnsi="Cambria"/>
          <w:sz w:val="22"/>
          <w:szCs w:val="22"/>
        </w:rPr>
        <w:t xml:space="preserve"> Advisor will not be held criminally or civilly liable under any federal or state trade secret law for the disclosure of a trade secret that: (</w:t>
      </w:r>
      <w:proofErr w:type="spellStart"/>
      <w:r w:rsidRPr="007B16DE">
        <w:rPr>
          <w:rFonts w:ascii="Cambria" w:hAnsi="Cambria"/>
          <w:sz w:val="22"/>
          <w:szCs w:val="22"/>
        </w:rPr>
        <w:t>i</w:t>
      </w:r>
      <w:proofErr w:type="spellEnd"/>
      <w:r w:rsidRPr="007B16DE">
        <w:rPr>
          <w:rFonts w:ascii="Cambria" w:hAnsi="Cambria"/>
          <w:sz w:val="22"/>
          <w:szCs w:val="22"/>
        </w:rPr>
        <w:t xml:space="preserve">) is made (1) in confidence to a federal, state, or local government official, </w:t>
      </w:r>
      <w:r w:rsidRPr="007B16DE">
        <w:rPr>
          <w:rFonts w:ascii="Cambria" w:hAnsi="Cambria"/>
          <w:sz w:val="22"/>
          <w:szCs w:val="22"/>
        </w:rPr>
        <w:lastRenderedPageBreak/>
        <w:t xml:space="preserve">either directly or indirectly, or to an attorney; and (2) solely for the purpose of reporting or investigating a suspected violation of law; or (ii) is made in a complaint or other document filed in a lawsuit or other proceeding, if such filing is made under seal. Accordingly, the Parties to this Agreement have the right to disclose in confidence trade secrets to federal, state, and local government officials, or to an attorney, for the sole purpose of reporting or investigating a suspected violation of law. The Parties also have the right to disclose trade secrets in a document filed in a lawsuit or other proceeding, but only if the filing is made under seal and protected from public disclosure. Further, if Advisor files a lawsuit for retaliation by </w:t>
      </w:r>
      <w:r w:rsidR="00030BA4">
        <w:rPr>
          <w:rFonts w:ascii="Cambria" w:hAnsi="Cambria"/>
          <w:sz w:val="22"/>
          <w:szCs w:val="22"/>
        </w:rPr>
        <w:t>Company</w:t>
      </w:r>
      <w:r w:rsidRPr="007B16DE">
        <w:rPr>
          <w:rFonts w:ascii="Cambria" w:hAnsi="Cambria"/>
          <w:sz w:val="22"/>
          <w:szCs w:val="22"/>
        </w:rPr>
        <w:t xml:space="preserve"> for reporting a suspected violation of law, Advisor may disclose the trade secret to Advisor’s attorney and use the trade secret information in the court proceeding, if Advisor files any document containing the trade secret under seal; and does not disclose the trade secret, except pursuant to court order. Nothing in this Agreement is intended to conflict with 18 U.S.C. § 1833(b) or create liability for disclosures of trade secrets that are expressly allowed by 18 U.S.C. § 1833(b).</w:t>
      </w:r>
    </w:p>
    <w:p w14:paraId="70B4F040" w14:textId="77777777" w:rsidR="00FB4D34" w:rsidRPr="008D6345" w:rsidRDefault="00FB4D34" w:rsidP="000D5615">
      <w:pPr>
        <w:pStyle w:val="uslevel1"/>
        <w:numPr>
          <w:ilvl w:val="0"/>
          <w:numId w:val="0"/>
        </w:numPr>
        <w:spacing w:before="0" w:line="240" w:lineRule="auto"/>
        <w:jc w:val="both"/>
        <w:rPr>
          <w:rFonts w:ascii="Cambria" w:hAnsi="Cambria"/>
          <w:sz w:val="22"/>
          <w:szCs w:val="22"/>
        </w:rPr>
      </w:pPr>
    </w:p>
    <w:p w14:paraId="6871C1D5" w14:textId="32B07880" w:rsidR="008A7370" w:rsidRPr="008D6345" w:rsidRDefault="00D13CA4" w:rsidP="008D6345">
      <w:pPr>
        <w:pStyle w:val="uslevel1"/>
        <w:tabs>
          <w:tab w:val="clear" w:pos="360"/>
        </w:tabs>
        <w:spacing w:before="0" w:line="240" w:lineRule="auto"/>
        <w:ind w:firstLine="720"/>
        <w:jc w:val="both"/>
        <w:rPr>
          <w:rFonts w:ascii="Cambria" w:hAnsi="Cambria"/>
          <w:sz w:val="22"/>
          <w:szCs w:val="22"/>
        </w:rPr>
      </w:pPr>
      <w:bookmarkStart w:id="9" w:name="a719378"/>
      <w:r w:rsidRPr="004621A4">
        <w:rPr>
          <w:rFonts w:ascii="Cambria" w:hAnsi="Cambria"/>
          <w:b/>
          <w:sz w:val="22"/>
          <w:szCs w:val="22"/>
        </w:rPr>
        <w:t>Other Relationships.</w:t>
      </w:r>
      <w:r w:rsidRPr="008D6345">
        <w:rPr>
          <w:rFonts w:ascii="Cambria" w:hAnsi="Cambria"/>
          <w:sz w:val="22"/>
          <w:szCs w:val="22"/>
        </w:rPr>
        <w:t xml:space="preserve"> </w:t>
      </w:r>
      <w:r w:rsidR="00030BA4">
        <w:rPr>
          <w:rFonts w:ascii="Cambria" w:hAnsi="Cambria"/>
          <w:sz w:val="22"/>
          <w:szCs w:val="22"/>
        </w:rPr>
        <w:t>Company</w:t>
      </w:r>
      <w:r w:rsidRPr="008D6345">
        <w:rPr>
          <w:rFonts w:ascii="Cambria" w:hAnsi="Cambria"/>
          <w:sz w:val="22"/>
          <w:szCs w:val="22"/>
        </w:rPr>
        <w:t xml:space="preserve"> acknowledges that </w:t>
      </w:r>
      <w:r w:rsidR="003A6BDB">
        <w:rPr>
          <w:rFonts w:ascii="Cambria" w:hAnsi="Cambria"/>
          <w:sz w:val="22"/>
          <w:szCs w:val="22"/>
        </w:rPr>
        <w:t>Advisor</w:t>
      </w:r>
      <w:r w:rsidRPr="008D6345">
        <w:rPr>
          <w:rFonts w:ascii="Cambria" w:hAnsi="Cambria"/>
          <w:sz w:val="22"/>
          <w:szCs w:val="22"/>
        </w:rPr>
        <w:t xml:space="preserve"> may provide business and financial consulting services and advice of the type contemplated by this Agreement to others, subject to the provisions of </w:t>
      </w:r>
      <w:r w:rsidRPr="005053B6">
        <w:rPr>
          <w:rFonts w:ascii="Cambria" w:hAnsi="Cambria"/>
          <w:sz w:val="22"/>
          <w:szCs w:val="22"/>
          <w:u w:val="single"/>
        </w:rPr>
        <w:t xml:space="preserve">Section </w:t>
      </w:r>
      <w:r w:rsidR="00B21847">
        <w:rPr>
          <w:rFonts w:ascii="Cambria" w:hAnsi="Cambria"/>
          <w:sz w:val="22"/>
          <w:szCs w:val="22"/>
          <w:u w:val="single"/>
        </w:rPr>
        <w:t>5</w:t>
      </w:r>
      <w:r w:rsidRPr="008D6345">
        <w:rPr>
          <w:rFonts w:ascii="Cambria" w:hAnsi="Cambria"/>
          <w:sz w:val="22"/>
          <w:szCs w:val="22"/>
        </w:rPr>
        <w:t xml:space="preserve"> of this Agreement</w:t>
      </w:r>
      <w:r w:rsidR="00B74279">
        <w:rPr>
          <w:rFonts w:ascii="Cambria" w:hAnsi="Cambria"/>
          <w:sz w:val="22"/>
          <w:szCs w:val="22"/>
        </w:rPr>
        <w:t>.</w:t>
      </w:r>
      <w:r w:rsidR="009F094D">
        <w:rPr>
          <w:rFonts w:ascii="Cambria" w:hAnsi="Cambria"/>
          <w:sz w:val="22"/>
          <w:szCs w:val="22"/>
        </w:rPr>
        <w:t xml:space="preserve"> D</w:t>
      </w:r>
      <w:r w:rsidR="00A909F6" w:rsidRPr="00A909F6">
        <w:rPr>
          <w:rFonts w:ascii="Cambria" w:hAnsi="Cambria" w:cs="Lucida Grande"/>
          <w:sz w:val="22"/>
          <w:szCs w:val="22"/>
          <w:shd w:val="clear" w:color="auto" w:fill="FFFFFF"/>
        </w:rPr>
        <w:t xml:space="preserve">uring the </w:t>
      </w:r>
      <w:r w:rsidR="00927140">
        <w:rPr>
          <w:rFonts w:ascii="Cambria" w:hAnsi="Cambria" w:cs="Lucida Grande"/>
          <w:sz w:val="22"/>
          <w:szCs w:val="22"/>
          <w:shd w:val="clear" w:color="auto" w:fill="FFFFFF"/>
        </w:rPr>
        <w:t>T</w:t>
      </w:r>
      <w:r w:rsidR="00A909F6" w:rsidRPr="00A909F6">
        <w:rPr>
          <w:rFonts w:ascii="Cambria" w:hAnsi="Cambria" w:cs="Lucida Grande"/>
          <w:sz w:val="22"/>
          <w:szCs w:val="22"/>
          <w:shd w:val="clear" w:color="auto" w:fill="FFFFFF"/>
        </w:rPr>
        <w:t xml:space="preserve">erm of this Agreement, and for a period of </w:t>
      </w:r>
      <w:r w:rsidR="00FE0D36">
        <w:rPr>
          <w:rFonts w:ascii="Cambria" w:hAnsi="Cambria"/>
          <w:sz w:val="22"/>
          <w:szCs w:val="22"/>
        </w:rPr>
        <w:t>six (6) months</w:t>
      </w:r>
      <w:r w:rsidR="009222F3">
        <w:rPr>
          <w:rFonts w:ascii="Cambria" w:hAnsi="Cambria"/>
          <w:sz w:val="22"/>
          <w:szCs w:val="22"/>
        </w:rPr>
        <w:t xml:space="preserve"> </w:t>
      </w:r>
      <w:r w:rsidR="00A909F6" w:rsidRPr="00A909F6">
        <w:rPr>
          <w:rFonts w:ascii="Cambria" w:hAnsi="Cambria" w:cs="Lucida Grande"/>
          <w:sz w:val="22"/>
          <w:szCs w:val="22"/>
          <w:shd w:val="clear" w:color="auto" w:fill="FFFFFF"/>
        </w:rPr>
        <w:t xml:space="preserve">after the </w:t>
      </w:r>
      <w:r w:rsidR="00A909F6">
        <w:rPr>
          <w:rFonts w:ascii="Cambria" w:hAnsi="Cambria" w:cs="Lucida Grande"/>
          <w:sz w:val="22"/>
          <w:szCs w:val="22"/>
          <w:shd w:val="clear" w:color="auto" w:fill="FFFFFF"/>
        </w:rPr>
        <w:t>termination of this Agreement</w:t>
      </w:r>
      <w:r w:rsidR="00A909F6" w:rsidRPr="00A909F6">
        <w:rPr>
          <w:rFonts w:ascii="Cambria" w:hAnsi="Cambria" w:cs="Lucida Grande"/>
          <w:sz w:val="22"/>
          <w:szCs w:val="22"/>
          <w:shd w:val="clear" w:color="auto" w:fill="FFFFFF"/>
        </w:rPr>
        <w:t xml:space="preserve">, </w:t>
      </w:r>
      <w:r w:rsidR="003A6BDB">
        <w:rPr>
          <w:rFonts w:ascii="Cambria" w:hAnsi="Cambria" w:cs="Lucida Grande"/>
          <w:sz w:val="22"/>
          <w:szCs w:val="22"/>
          <w:shd w:val="clear" w:color="auto" w:fill="FFFFFF"/>
        </w:rPr>
        <w:t>Advisor</w:t>
      </w:r>
      <w:r w:rsidR="00A909F6" w:rsidRPr="00A909F6">
        <w:rPr>
          <w:rFonts w:ascii="Cambria" w:hAnsi="Cambria" w:cs="Lucida Grande"/>
          <w:sz w:val="22"/>
          <w:szCs w:val="22"/>
          <w:shd w:val="clear" w:color="auto" w:fill="FFFFFF"/>
        </w:rPr>
        <w:t xml:space="preserve"> agrees not to interfere with the business of </w:t>
      </w:r>
      <w:r w:rsidR="00030BA4">
        <w:rPr>
          <w:rFonts w:ascii="Cambria" w:hAnsi="Cambria" w:cs="Lucida Grande"/>
          <w:sz w:val="22"/>
          <w:szCs w:val="22"/>
          <w:shd w:val="clear" w:color="auto" w:fill="FFFFFF"/>
        </w:rPr>
        <w:t>Company</w:t>
      </w:r>
      <w:r w:rsidR="00A909F6" w:rsidRPr="00A909F6">
        <w:rPr>
          <w:rFonts w:ascii="Cambria" w:hAnsi="Cambria" w:cs="Lucida Grande"/>
          <w:sz w:val="22"/>
          <w:szCs w:val="22"/>
          <w:shd w:val="clear" w:color="auto" w:fill="FFFFFF"/>
        </w:rPr>
        <w:t xml:space="preserve"> in any manner. By way of example and not of limitation, </w:t>
      </w:r>
      <w:r w:rsidR="003A6BDB">
        <w:rPr>
          <w:rFonts w:ascii="Cambria" w:hAnsi="Cambria" w:cs="Lucida Grande"/>
          <w:sz w:val="22"/>
          <w:szCs w:val="22"/>
          <w:shd w:val="clear" w:color="auto" w:fill="FFFFFF"/>
        </w:rPr>
        <w:t>Advisor</w:t>
      </w:r>
      <w:r w:rsidR="00A909F6" w:rsidRPr="00A909F6">
        <w:rPr>
          <w:rFonts w:ascii="Cambria" w:hAnsi="Cambria" w:cs="Lucida Grande"/>
          <w:sz w:val="22"/>
          <w:szCs w:val="22"/>
          <w:shd w:val="clear" w:color="auto" w:fill="FFFFFF"/>
        </w:rPr>
        <w:t xml:space="preserve"> agrees not to solicit or induce any employee, independent contractor, customer</w:t>
      </w:r>
      <w:r w:rsidR="00A909F6">
        <w:rPr>
          <w:rFonts w:ascii="Cambria" w:hAnsi="Cambria" w:cs="Lucida Grande"/>
          <w:sz w:val="22"/>
          <w:szCs w:val="22"/>
          <w:shd w:val="clear" w:color="auto" w:fill="FFFFFF"/>
        </w:rPr>
        <w:t>,</w:t>
      </w:r>
      <w:r w:rsidR="00A909F6" w:rsidRPr="00A909F6">
        <w:rPr>
          <w:rFonts w:ascii="Cambria" w:hAnsi="Cambria" w:cs="Lucida Grande"/>
          <w:sz w:val="22"/>
          <w:szCs w:val="22"/>
          <w:shd w:val="clear" w:color="auto" w:fill="FFFFFF"/>
        </w:rPr>
        <w:t xml:space="preserve"> or supplier of </w:t>
      </w:r>
      <w:r w:rsidR="00030BA4">
        <w:rPr>
          <w:rFonts w:ascii="Cambria" w:hAnsi="Cambria" w:cs="Lucida Grande"/>
          <w:sz w:val="22"/>
          <w:szCs w:val="22"/>
          <w:shd w:val="clear" w:color="auto" w:fill="FFFFFF"/>
        </w:rPr>
        <w:t>Company</w:t>
      </w:r>
      <w:r w:rsidR="00A909F6" w:rsidRPr="00A909F6">
        <w:rPr>
          <w:rFonts w:ascii="Cambria" w:hAnsi="Cambria" w:cs="Lucida Grande"/>
          <w:sz w:val="22"/>
          <w:szCs w:val="22"/>
          <w:shd w:val="clear" w:color="auto" w:fill="FFFFFF"/>
        </w:rPr>
        <w:t xml:space="preserve"> to terminate or breach </w:t>
      </w:r>
      <w:r w:rsidR="00A909F6">
        <w:rPr>
          <w:rFonts w:ascii="Cambria" w:hAnsi="Cambria" w:cs="Lucida Grande"/>
          <w:sz w:val="22"/>
          <w:szCs w:val="22"/>
          <w:shd w:val="clear" w:color="auto" w:fill="FFFFFF"/>
        </w:rPr>
        <w:t xml:space="preserve">its </w:t>
      </w:r>
      <w:r w:rsidR="00A909F6" w:rsidRPr="00A909F6">
        <w:rPr>
          <w:rFonts w:ascii="Cambria" w:hAnsi="Cambria" w:cs="Lucida Grande"/>
          <w:sz w:val="22"/>
          <w:szCs w:val="22"/>
          <w:shd w:val="clear" w:color="auto" w:fill="FFFFFF"/>
        </w:rPr>
        <w:t xml:space="preserve">employment, contractual or other relationship with </w:t>
      </w:r>
      <w:r w:rsidR="00030BA4">
        <w:rPr>
          <w:rFonts w:ascii="Cambria" w:hAnsi="Cambria" w:cs="Lucida Grande"/>
          <w:sz w:val="22"/>
          <w:szCs w:val="22"/>
          <w:shd w:val="clear" w:color="auto" w:fill="FFFFFF"/>
        </w:rPr>
        <w:t>Company</w:t>
      </w:r>
      <w:r w:rsidR="009222F3" w:rsidRPr="008D6345">
        <w:rPr>
          <w:rFonts w:ascii="Cambria" w:hAnsi="Cambria"/>
          <w:sz w:val="22"/>
          <w:szCs w:val="22"/>
        </w:rPr>
        <w:t>.</w:t>
      </w:r>
      <w:bookmarkEnd w:id="9"/>
    </w:p>
    <w:p w14:paraId="2DDA30F9" w14:textId="2E0B88F4" w:rsidR="00FB4D34" w:rsidRPr="0024455C" w:rsidRDefault="00FB4D34" w:rsidP="00FE0D36">
      <w:pPr>
        <w:pStyle w:val="uslevel2"/>
        <w:numPr>
          <w:ilvl w:val="0"/>
          <w:numId w:val="0"/>
        </w:numPr>
        <w:spacing w:before="0" w:line="240" w:lineRule="auto"/>
        <w:jc w:val="both"/>
        <w:rPr>
          <w:rFonts w:ascii="Cambria" w:hAnsi="Cambria"/>
          <w:sz w:val="22"/>
          <w:szCs w:val="22"/>
        </w:rPr>
      </w:pPr>
    </w:p>
    <w:p w14:paraId="0A2EC84A" w14:textId="7D927C15" w:rsidR="0024455C" w:rsidRPr="00927140" w:rsidRDefault="00D13CA4" w:rsidP="0024455C">
      <w:pPr>
        <w:pStyle w:val="uslevel1"/>
        <w:tabs>
          <w:tab w:val="clear" w:pos="360"/>
        </w:tabs>
        <w:spacing w:before="0" w:line="240" w:lineRule="auto"/>
        <w:ind w:firstLine="720"/>
        <w:jc w:val="both"/>
        <w:rPr>
          <w:rFonts w:ascii="Cambria" w:hAnsi="Cambria"/>
          <w:sz w:val="22"/>
          <w:szCs w:val="22"/>
        </w:rPr>
      </w:pPr>
      <w:bookmarkStart w:id="10" w:name="a221401"/>
      <w:r w:rsidRPr="00927140">
        <w:rPr>
          <w:rFonts w:ascii="Cambria" w:hAnsi="Cambria"/>
          <w:b/>
          <w:sz w:val="22"/>
          <w:szCs w:val="22"/>
        </w:rPr>
        <w:t>No Conflicts</w:t>
      </w:r>
      <w:r w:rsidR="00927140">
        <w:rPr>
          <w:rFonts w:ascii="Cambria" w:hAnsi="Cambria"/>
          <w:b/>
          <w:sz w:val="22"/>
          <w:szCs w:val="22"/>
        </w:rPr>
        <w:t xml:space="preserve"> and Advisor Indemnification</w:t>
      </w:r>
      <w:r w:rsidRPr="00927140">
        <w:rPr>
          <w:rFonts w:ascii="Cambria" w:hAnsi="Cambria"/>
          <w:b/>
          <w:sz w:val="22"/>
          <w:szCs w:val="22"/>
        </w:rPr>
        <w:t>.</w:t>
      </w:r>
      <w:r w:rsidRPr="00927140">
        <w:rPr>
          <w:rFonts w:ascii="Cambria" w:hAnsi="Cambria"/>
          <w:sz w:val="22"/>
          <w:szCs w:val="22"/>
        </w:rPr>
        <w:t xml:space="preserve"> </w:t>
      </w:r>
      <w:r w:rsidR="003A6BDB" w:rsidRPr="00927140">
        <w:rPr>
          <w:rFonts w:ascii="Cambria" w:hAnsi="Cambria"/>
          <w:sz w:val="22"/>
          <w:szCs w:val="22"/>
        </w:rPr>
        <w:t>Advisor</w:t>
      </w:r>
      <w:r w:rsidRPr="00927140">
        <w:rPr>
          <w:rFonts w:ascii="Cambria" w:hAnsi="Cambria"/>
          <w:sz w:val="22"/>
          <w:szCs w:val="22"/>
        </w:rPr>
        <w:t xml:space="preserve"> represents and warrants to </w:t>
      </w:r>
      <w:r w:rsidR="00030BA4" w:rsidRPr="00927140">
        <w:rPr>
          <w:rFonts w:ascii="Cambria" w:hAnsi="Cambria"/>
          <w:sz w:val="22"/>
          <w:szCs w:val="22"/>
        </w:rPr>
        <w:t>Company</w:t>
      </w:r>
      <w:r w:rsidRPr="00927140">
        <w:rPr>
          <w:rFonts w:ascii="Cambria" w:hAnsi="Cambria"/>
          <w:sz w:val="22"/>
          <w:szCs w:val="22"/>
        </w:rPr>
        <w:t xml:space="preserve"> that </w:t>
      </w:r>
      <w:r w:rsidR="003A6BDB" w:rsidRPr="00927140">
        <w:rPr>
          <w:rFonts w:ascii="Cambria" w:hAnsi="Cambria"/>
          <w:sz w:val="22"/>
          <w:szCs w:val="22"/>
        </w:rPr>
        <w:t>Advisor</w:t>
      </w:r>
      <w:r w:rsidRPr="00927140">
        <w:rPr>
          <w:rFonts w:ascii="Cambria" w:hAnsi="Cambria"/>
          <w:sz w:val="22"/>
          <w:szCs w:val="22"/>
        </w:rPr>
        <w:t xml:space="preserve"> is free to ent</w:t>
      </w:r>
      <w:r w:rsidR="00F71023" w:rsidRPr="00927140">
        <w:rPr>
          <w:rFonts w:ascii="Cambria" w:hAnsi="Cambria"/>
          <w:sz w:val="22"/>
          <w:szCs w:val="22"/>
        </w:rPr>
        <w:t>er into this Agreement and the S</w:t>
      </w:r>
      <w:r w:rsidRPr="00927140">
        <w:rPr>
          <w:rFonts w:ascii="Cambria" w:hAnsi="Cambria"/>
          <w:sz w:val="22"/>
          <w:szCs w:val="22"/>
        </w:rPr>
        <w:t xml:space="preserve">ervices to be provided pursuant to this Agreement are not in conflict with any other contractual or other obligation to which </w:t>
      </w:r>
      <w:r w:rsidR="003A6BDB" w:rsidRPr="00927140">
        <w:rPr>
          <w:rFonts w:ascii="Cambria" w:hAnsi="Cambria"/>
          <w:sz w:val="22"/>
          <w:szCs w:val="22"/>
        </w:rPr>
        <w:t>Advisor</w:t>
      </w:r>
      <w:r w:rsidRPr="00927140">
        <w:rPr>
          <w:rFonts w:ascii="Cambria" w:hAnsi="Cambria"/>
          <w:sz w:val="22"/>
          <w:szCs w:val="22"/>
        </w:rPr>
        <w:t xml:space="preserve"> is bound.</w:t>
      </w:r>
      <w:bookmarkEnd w:id="10"/>
      <w:r w:rsidR="0024455C" w:rsidRPr="00927140">
        <w:rPr>
          <w:rFonts w:ascii="Cambria" w:hAnsi="Cambria"/>
          <w:sz w:val="22"/>
          <w:szCs w:val="22"/>
        </w:rPr>
        <w:t xml:space="preserve"> Advisor agrees that Advisor will not do anything in the performance of the Services hereunder t</w:t>
      </w:r>
      <w:r w:rsidR="00E95A43" w:rsidRPr="00927140">
        <w:rPr>
          <w:rFonts w:ascii="Cambria" w:hAnsi="Cambria"/>
          <w:sz w:val="22"/>
          <w:szCs w:val="22"/>
        </w:rPr>
        <w:t>hat would violate any such obligations</w:t>
      </w:r>
      <w:r w:rsidR="00927140" w:rsidRPr="00927140">
        <w:rPr>
          <w:rFonts w:ascii="Cambria" w:hAnsi="Cambria"/>
          <w:sz w:val="22"/>
          <w:szCs w:val="22"/>
        </w:rPr>
        <w:t>. Advisor will defend, indemnify, and hold harmless Company and its affiliates and their officers, directors, employees, agents, successors, and assigns from and against all losses, damages, liabilities, deficiencies, actions, judgments, interest, awards, penalties, fines, costs, or expenses of whatever kind (including reasonable attorneys</w:t>
      </w:r>
      <w:r w:rsidR="00F55BE8">
        <w:rPr>
          <w:rFonts w:ascii="Cambria" w:hAnsi="Cambria"/>
          <w:sz w:val="22"/>
          <w:szCs w:val="22"/>
        </w:rPr>
        <w:t>’</w:t>
      </w:r>
      <w:r w:rsidR="00927140" w:rsidRPr="00927140">
        <w:rPr>
          <w:rFonts w:ascii="Cambria" w:hAnsi="Cambria"/>
          <w:sz w:val="22"/>
          <w:szCs w:val="22"/>
        </w:rPr>
        <w:t xml:space="preserve"> fees) arising out of or resulting from Advisor’s</w:t>
      </w:r>
      <w:r w:rsidR="00927140">
        <w:rPr>
          <w:rFonts w:ascii="Cambria" w:hAnsi="Cambria"/>
          <w:sz w:val="22"/>
          <w:szCs w:val="22"/>
        </w:rPr>
        <w:t xml:space="preserve"> violation of any contractual agreement or obligation to which Advisor is bound</w:t>
      </w:r>
      <w:r w:rsidR="00927140" w:rsidRPr="00927140">
        <w:rPr>
          <w:rFonts w:ascii="Cambria" w:hAnsi="Cambria"/>
          <w:sz w:val="22"/>
          <w:szCs w:val="22"/>
        </w:rPr>
        <w:t>. Company may satisfy such indemnity (in whole or in part) by way of deduction from any payment due to Advisor.</w:t>
      </w:r>
    </w:p>
    <w:p w14:paraId="68D25639" w14:textId="77777777" w:rsidR="0024455C" w:rsidRPr="00927140" w:rsidRDefault="0024455C" w:rsidP="008D6345">
      <w:pPr>
        <w:pStyle w:val="uslevel1"/>
        <w:numPr>
          <w:ilvl w:val="0"/>
          <w:numId w:val="0"/>
        </w:numPr>
        <w:spacing w:before="0" w:line="240" w:lineRule="auto"/>
        <w:jc w:val="both"/>
        <w:rPr>
          <w:rFonts w:ascii="Cambria" w:hAnsi="Cambria"/>
          <w:sz w:val="22"/>
          <w:szCs w:val="22"/>
        </w:rPr>
      </w:pPr>
    </w:p>
    <w:p w14:paraId="0DABD249" w14:textId="260304D0" w:rsidR="000D5615" w:rsidRPr="00927140" w:rsidRDefault="000D5615" w:rsidP="000D5615">
      <w:pPr>
        <w:pStyle w:val="uslevel1"/>
        <w:tabs>
          <w:tab w:val="clear" w:pos="360"/>
        </w:tabs>
        <w:spacing w:before="0" w:line="240" w:lineRule="auto"/>
        <w:ind w:firstLine="720"/>
        <w:jc w:val="both"/>
        <w:rPr>
          <w:rFonts w:ascii="Cambria" w:hAnsi="Cambria"/>
          <w:sz w:val="22"/>
          <w:szCs w:val="22"/>
        </w:rPr>
      </w:pPr>
      <w:bookmarkStart w:id="11" w:name="a381621"/>
      <w:bookmarkStart w:id="12" w:name="a218378"/>
      <w:r w:rsidRPr="00927140">
        <w:rPr>
          <w:rFonts w:ascii="Cambria" w:hAnsi="Cambria"/>
          <w:b/>
          <w:sz w:val="22"/>
          <w:szCs w:val="22"/>
        </w:rPr>
        <w:t>Publicity.</w:t>
      </w:r>
      <w:r w:rsidRPr="00927140">
        <w:rPr>
          <w:rFonts w:ascii="Cambria" w:hAnsi="Cambria"/>
          <w:sz w:val="22"/>
          <w:szCs w:val="22"/>
        </w:rPr>
        <w:t xml:space="preserve"> </w:t>
      </w:r>
      <w:bookmarkEnd w:id="11"/>
      <w:r w:rsidR="001C22BF" w:rsidRPr="001C22BF">
        <w:rPr>
          <w:rFonts w:ascii="Cambria" w:hAnsi="Cambria"/>
          <w:sz w:val="22"/>
          <w:szCs w:val="22"/>
        </w:rPr>
        <w:t xml:space="preserve">The Company shall have the right to use the name, biography and picture of Advisor on the Company’s website, marketing and advertising materials. Advisor </w:t>
      </w:r>
      <w:r w:rsidR="001C22BF">
        <w:rPr>
          <w:rFonts w:ascii="Cambria" w:hAnsi="Cambria"/>
          <w:sz w:val="22"/>
          <w:szCs w:val="22"/>
        </w:rPr>
        <w:t>may revoke this</w:t>
      </w:r>
      <w:r w:rsidR="001C22BF" w:rsidRPr="001C22BF">
        <w:rPr>
          <w:rFonts w:ascii="Cambria" w:hAnsi="Cambria"/>
          <w:sz w:val="22"/>
          <w:szCs w:val="22"/>
        </w:rPr>
        <w:t xml:space="preserve"> approval</w:t>
      </w:r>
      <w:r w:rsidR="001C22BF">
        <w:rPr>
          <w:rFonts w:ascii="Cambria" w:hAnsi="Cambria"/>
          <w:sz w:val="22"/>
          <w:szCs w:val="22"/>
        </w:rPr>
        <w:t xml:space="preserve"> at any time in writing to the Company</w:t>
      </w:r>
      <w:r w:rsidR="001C22BF" w:rsidRPr="001C22BF">
        <w:rPr>
          <w:rFonts w:ascii="Cambria" w:hAnsi="Cambria"/>
          <w:sz w:val="22"/>
          <w:szCs w:val="22"/>
        </w:rPr>
        <w:t>.</w:t>
      </w:r>
    </w:p>
    <w:p w14:paraId="13AEE36F" w14:textId="77777777" w:rsidR="000D5615" w:rsidRPr="000D5615" w:rsidRDefault="000D5615" w:rsidP="000D5615">
      <w:pPr>
        <w:pStyle w:val="uslevel1"/>
        <w:numPr>
          <w:ilvl w:val="0"/>
          <w:numId w:val="0"/>
        </w:numPr>
        <w:spacing w:before="0" w:line="240" w:lineRule="auto"/>
        <w:ind w:left="720"/>
        <w:jc w:val="both"/>
        <w:rPr>
          <w:rFonts w:ascii="Cambria" w:hAnsi="Cambria"/>
          <w:sz w:val="22"/>
          <w:szCs w:val="22"/>
        </w:rPr>
      </w:pPr>
    </w:p>
    <w:p w14:paraId="4B3CDEF0" w14:textId="23A60BB4" w:rsidR="008A7370" w:rsidRPr="000D5615" w:rsidRDefault="00D13CA4" w:rsidP="008D6345">
      <w:pPr>
        <w:pStyle w:val="uslevel1"/>
        <w:tabs>
          <w:tab w:val="clear" w:pos="360"/>
        </w:tabs>
        <w:spacing w:before="0" w:line="240" w:lineRule="auto"/>
        <w:ind w:firstLine="720"/>
        <w:jc w:val="both"/>
        <w:rPr>
          <w:rFonts w:ascii="Cambria" w:hAnsi="Cambria"/>
          <w:sz w:val="22"/>
          <w:szCs w:val="22"/>
        </w:rPr>
      </w:pPr>
      <w:r w:rsidRPr="004621A4">
        <w:rPr>
          <w:rFonts w:ascii="Cambria" w:hAnsi="Cambria"/>
          <w:b/>
          <w:sz w:val="22"/>
          <w:szCs w:val="22"/>
        </w:rPr>
        <w:t>Notices.</w:t>
      </w:r>
      <w:r w:rsidRPr="0024455C">
        <w:rPr>
          <w:rFonts w:ascii="Cambria" w:hAnsi="Cambria"/>
          <w:sz w:val="22"/>
          <w:szCs w:val="22"/>
        </w:rPr>
        <w:t xml:space="preserve"> Notices are to be delivered in writing, to </w:t>
      </w:r>
      <w:r w:rsidR="004402A3" w:rsidRPr="0024455C">
        <w:rPr>
          <w:rFonts w:ascii="Cambria" w:hAnsi="Cambria"/>
          <w:sz w:val="22"/>
          <w:szCs w:val="22"/>
        </w:rPr>
        <w:t xml:space="preserve">the address of the </w:t>
      </w:r>
      <w:r w:rsidR="00677BDA" w:rsidRPr="0024455C">
        <w:rPr>
          <w:rFonts w:ascii="Cambria" w:hAnsi="Cambria"/>
          <w:sz w:val="22"/>
          <w:szCs w:val="22"/>
        </w:rPr>
        <w:t>P</w:t>
      </w:r>
      <w:r w:rsidR="004402A3" w:rsidRPr="0024455C">
        <w:rPr>
          <w:rFonts w:ascii="Cambria" w:hAnsi="Cambria"/>
          <w:sz w:val="22"/>
          <w:szCs w:val="22"/>
        </w:rPr>
        <w:t>arty to whom notice is being delivered provided on the signature page to this</w:t>
      </w:r>
      <w:r w:rsidR="004402A3">
        <w:rPr>
          <w:rFonts w:ascii="Cambria" w:hAnsi="Cambria"/>
          <w:sz w:val="22"/>
          <w:szCs w:val="22"/>
        </w:rPr>
        <w:t xml:space="preserve"> Agreement</w:t>
      </w:r>
      <w:r w:rsidRPr="008D6345">
        <w:rPr>
          <w:rFonts w:ascii="Cambria" w:hAnsi="Cambria"/>
          <w:sz w:val="22"/>
          <w:szCs w:val="22"/>
        </w:rPr>
        <w:t xml:space="preserve"> or to such other address as may be given by each </w:t>
      </w:r>
      <w:r w:rsidR="00677BDA">
        <w:rPr>
          <w:rFonts w:ascii="Cambria" w:hAnsi="Cambria"/>
          <w:sz w:val="22"/>
          <w:szCs w:val="22"/>
        </w:rPr>
        <w:t>P</w:t>
      </w:r>
      <w:r w:rsidR="00080599">
        <w:rPr>
          <w:rFonts w:ascii="Cambria" w:hAnsi="Cambria"/>
          <w:sz w:val="22"/>
          <w:szCs w:val="22"/>
        </w:rPr>
        <w:t>arty from time to time</w:t>
      </w:r>
      <w:r w:rsidRPr="008D6345">
        <w:rPr>
          <w:rFonts w:ascii="Cambria" w:hAnsi="Cambria"/>
          <w:sz w:val="22"/>
          <w:szCs w:val="22"/>
        </w:rPr>
        <w:t xml:space="preserve"> under this </w:t>
      </w:r>
      <w:r w:rsidR="00A02E77">
        <w:rPr>
          <w:rFonts w:ascii="Cambria" w:hAnsi="Cambria"/>
          <w:sz w:val="22"/>
          <w:szCs w:val="22"/>
        </w:rPr>
        <w:t>Agreement</w:t>
      </w:r>
      <w:r w:rsidRPr="008D6345">
        <w:rPr>
          <w:rFonts w:ascii="Cambria" w:hAnsi="Cambria"/>
          <w:sz w:val="22"/>
          <w:szCs w:val="22"/>
        </w:rPr>
        <w:t>. Notices shall be deemed properly given upon personal delivery, the day following deposit by overnight carrier</w:t>
      </w:r>
      <w:r w:rsidR="004E7303">
        <w:rPr>
          <w:rFonts w:ascii="Cambria" w:hAnsi="Cambria"/>
          <w:sz w:val="22"/>
          <w:szCs w:val="22"/>
        </w:rPr>
        <w:t xml:space="preserve"> or sent via email</w:t>
      </w:r>
      <w:r w:rsidRPr="008D6345">
        <w:rPr>
          <w:rFonts w:ascii="Cambria" w:hAnsi="Cambria"/>
          <w:sz w:val="22"/>
          <w:szCs w:val="22"/>
        </w:rPr>
        <w:t>, or three (3) days af</w:t>
      </w:r>
      <w:r w:rsidRPr="000D5615">
        <w:rPr>
          <w:rFonts w:ascii="Cambria" w:hAnsi="Cambria"/>
          <w:sz w:val="22"/>
          <w:szCs w:val="22"/>
        </w:rPr>
        <w:t>ter deposit in the U.S. mail.</w:t>
      </w:r>
      <w:bookmarkEnd w:id="12"/>
    </w:p>
    <w:p w14:paraId="79416CC2" w14:textId="77777777" w:rsidR="00FB4D34" w:rsidRPr="000D5615" w:rsidRDefault="00FB4D34" w:rsidP="008D6345">
      <w:pPr>
        <w:pStyle w:val="uslevel1"/>
        <w:numPr>
          <w:ilvl w:val="0"/>
          <w:numId w:val="0"/>
        </w:numPr>
        <w:spacing w:before="0" w:line="240" w:lineRule="auto"/>
        <w:jc w:val="both"/>
        <w:rPr>
          <w:rFonts w:ascii="Cambria" w:hAnsi="Cambria"/>
          <w:sz w:val="22"/>
          <w:szCs w:val="22"/>
        </w:rPr>
      </w:pPr>
    </w:p>
    <w:p w14:paraId="6C29E990" w14:textId="0C089132" w:rsidR="004E169F" w:rsidRPr="004E169F" w:rsidRDefault="002D6D96" w:rsidP="004E169F">
      <w:pPr>
        <w:pStyle w:val="uslevel1"/>
        <w:tabs>
          <w:tab w:val="clear" w:pos="360"/>
        </w:tabs>
        <w:spacing w:before="0" w:line="240" w:lineRule="auto"/>
        <w:ind w:firstLine="720"/>
        <w:jc w:val="both"/>
        <w:rPr>
          <w:rFonts w:ascii="Cambria" w:hAnsi="Cambria"/>
          <w:sz w:val="22"/>
          <w:szCs w:val="22"/>
        </w:rPr>
      </w:pPr>
      <w:r w:rsidRPr="004621A4">
        <w:rPr>
          <w:rFonts w:ascii="Cambria" w:hAnsi="Cambria"/>
          <w:b/>
          <w:sz w:val="22"/>
          <w:szCs w:val="22"/>
        </w:rPr>
        <w:t>Assignability.</w:t>
      </w:r>
      <w:r w:rsidRPr="000D5615">
        <w:rPr>
          <w:rFonts w:ascii="Cambria" w:hAnsi="Cambria"/>
          <w:sz w:val="22"/>
          <w:szCs w:val="22"/>
        </w:rPr>
        <w:t xml:space="preserve"> This Agreement will be binding upon Advisor’s heirs, executors, assigns, administrators, and other legal representatives, and will be for the benefit of </w:t>
      </w:r>
      <w:r w:rsidR="00030BA4">
        <w:rPr>
          <w:rFonts w:ascii="Cambria" w:hAnsi="Cambria"/>
          <w:sz w:val="22"/>
          <w:szCs w:val="22"/>
        </w:rPr>
        <w:t>Company</w:t>
      </w:r>
      <w:r w:rsidRPr="000D5615">
        <w:rPr>
          <w:rFonts w:ascii="Cambria" w:hAnsi="Cambria"/>
          <w:sz w:val="22"/>
          <w:szCs w:val="22"/>
        </w:rPr>
        <w:t xml:space="preserve">, its successors, and its assigns. There are no intended third-party beneficiaries to this Agreement, except as expressly stated. Notwithstanding anything to the contrary herein, Company may assign this Agreement and its rights and obligations under this Agreement to any successor </w:t>
      </w:r>
      <w:r w:rsidRPr="004E169F">
        <w:rPr>
          <w:rFonts w:ascii="Cambria" w:hAnsi="Cambria"/>
          <w:sz w:val="22"/>
          <w:szCs w:val="22"/>
        </w:rPr>
        <w:t xml:space="preserve">to all or substantially </w:t>
      </w:r>
      <w:r w:rsidRPr="004E169F">
        <w:rPr>
          <w:rFonts w:ascii="Cambria" w:hAnsi="Cambria"/>
          <w:sz w:val="22"/>
          <w:szCs w:val="22"/>
        </w:rPr>
        <w:lastRenderedPageBreak/>
        <w:t>all of Company’s relevant assets, whether by merger, consolidation, reorganization, reincorporation, sale of assets or stock, or otherwise.</w:t>
      </w:r>
    </w:p>
    <w:p w14:paraId="26DC93B3" w14:textId="77777777" w:rsidR="004E169F" w:rsidRPr="004E169F" w:rsidRDefault="004E169F" w:rsidP="004E169F">
      <w:pPr>
        <w:pStyle w:val="ListParagraph"/>
        <w:jc w:val="both"/>
        <w:rPr>
          <w:rFonts w:ascii="Cambria" w:hAnsi="Cambria"/>
          <w:b/>
          <w:color w:val="000000" w:themeColor="text1"/>
          <w:sz w:val="22"/>
          <w:szCs w:val="22"/>
        </w:rPr>
      </w:pPr>
    </w:p>
    <w:p w14:paraId="1745B04E" w14:textId="0B2E06E8" w:rsidR="004E169F" w:rsidRPr="004E169F" w:rsidRDefault="004E169F" w:rsidP="004E169F">
      <w:pPr>
        <w:pStyle w:val="uslevel1"/>
        <w:tabs>
          <w:tab w:val="clear" w:pos="360"/>
        </w:tabs>
        <w:spacing w:before="0" w:line="240" w:lineRule="auto"/>
        <w:ind w:firstLine="720"/>
        <w:jc w:val="both"/>
        <w:rPr>
          <w:rFonts w:ascii="Cambria" w:hAnsi="Cambria"/>
          <w:sz w:val="22"/>
          <w:szCs w:val="22"/>
        </w:rPr>
      </w:pPr>
      <w:r w:rsidRPr="004E169F">
        <w:rPr>
          <w:rFonts w:ascii="Cambria" w:hAnsi="Cambria"/>
          <w:b/>
          <w:color w:val="000000" w:themeColor="text1"/>
          <w:sz w:val="22"/>
          <w:szCs w:val="22"/>
        </w:rPr>
        <w:t>Entire Agreement</w:t>
      </w:r>
      <w:r w:rsidR="00A072D6">
        <w:rPr>
          <w:rFonts w:ascii="Cambria" w:hAnsi="Cambria"/>
          <w:b/>
          <w:color w:val="000000" w:themeColor="text1"/>
          <w:sz w:val="22"/>
          <w:szCs w:val="22"/>
        </w:rPr>
        <w:t>; Amendments;</w:t>
      </w:r>
      <w:r w:rsidRPr="004E169F">
        <w:rPr>
          <w:rFonts w:ascii="Cambria" w:hAnsi="Cambria"/>
          <w:b/>
          <w:color w:val="000000" w:themeColor="text1"/>
          <w:sz w:val="22"/>
          <w:szCs w:val="22"/>
        </w:rPr>
        <w:t xml:space="preserve"> and </w:t>
      </w:r>
      <w:r w:rsidR="00A072D6">
        <w:rPr>
          <w:rFonts w:ascii="Cambria" w:hAnsi="Cambria"/>
          <w:b/>
          <w:color w:val="000000" w:themeColor="text1"/>
          <w:sz w:val="22"/>
          <w:szCs w:val="22"/>
        </w:rPr>
        <w:t>Waiver</w:t>
      </w:r>
      <w:r w:rsidRPr="00F55BE8">
        <w:rPr>
          <w:rFonts w:ascii="Cambria" w:hAnsi="Cambria"/>
          <w:b/>
          <w:bCs/>
          <w:color w:val="000000" w:themeColor="text1"/>
          <w:sz w:val="22"/>
          <w:szCs w:val="22"/>
        </w:rPr>
        <w:t>.</w:t>
      </w:r>
      <w:r w:rsidRPr="004E169F">
        <w:rPr>
          <w:rFonts w:ascii="Cambria" w:hAnsi="Cambria"/>
          <w:b/>
          <w:color w:val="000000" w:themeColor="text1"/>
          <w:sz w:val="22"/>
          <w:szCs w:val="22"/>
        </w:rPr>
        <w:t xml:space="preserve"> </w:t>
      </w:r>
      <w:r w:rsidR="003E7977">
        <w:rPr>
          <w:rFonts w:ascii="Cambria" w:hAnsi="Cambria"/>
          <w:sz w:val="22"/>
        </w:rPr>
        <w:t xml:space="preserve">This Agreement and the </w:t>
      </w:r>
      <w:r w:rsidR="003E7977">
        <w:rPr>
          <w:rFonts w:ascii="Cambria" w:hAnsi="Cambria"/>
          <w:color w:val="000000" w:themeColor="text1"/>
          <w:sz w:val="22"/>
          <w:szCs w:val="22"/>
        </w:rPr>
        <w:t xml:space="preserve">exhibits </w:t>
      </w:r>
      <w:r w:rsidR="003E7977">
        <w:rPr>
          <w:rFonts w:ascii="Cambria" w:hAnsi="Cambria"/>
          <w:sz w:val="22"/>
        </w:rPr>
        <w:t xml:space="preserve">attached </w:t>
      </w:r>
      <w:r w:rsidR="003E7977">
        <w:rPr>
          <w:rFonts w:ascii="Cambria" w:hAnsi="Cambria"/>
          <w:color w:val="000000" w:themeColor="text1"/>
          <w:sz w:val="22"/>
          <w:szCs w:val="22"/>
        </w:rPr>
        <w:t>hereto (if any)</w:t>
      </w:r>
      <w:r w:rsidR="003E7977">
        <w:rPr>
          <w:rFonts w:ascii="Cambria" w:hAnsi="Cambria"/>
          <w:sz w:val="22"/>
        </w:rPr>
        <w:t xml:space="preserve"> constitute the entire</w:t>
      </w:r>
      <w:r w:rsidR="003E7977">
        <w:rPr>
          <w:rFonts w:ascii="Cambria" w:hAnsi="Cambria"/>
          <w:color w:val="000000" w:themeColor="text1"/>
          <w:sz w:val="22"/>
          <w:szCs w:val="22"/>
        </w:rPr>
        <w:t xml:space="preserve">, complete, final </w:t>
      </w:r>
      <w:r w:rsidR="003E7977">
        <w:rPr>
          <w:rFonts w:ascii="Cambria" w:hAnsi="Cambria"/>
          <w:sz w:val="22"/>
        </w:rPr>
        <w:t xml:space="preserve">and </w:t>
      </w:r>
      <w:r w:rsidR="003E7977">
        <w:rPr>
          <w:rFonts w:ascii="Cambria" w:hAnsi="Cambria"/>
          <w:color w:val="000000" w:themeColor="text1"/>
          <w:sz w:val="22"/>
          <w:szCs w:val="22"/>
        </w:rPr>
        <w:t xml:space="preserve">exclusive </w:t>
      </w:r>
      <w:r w:rsidR="003E7977">
        <w:rPr>
          <w:rFonts w:ascii="Cambria" w:hAnsi="Cambria"/>
          <w:sz w:val="22"/>
        </w:rPr>
        <w:t xml:space="preserve">understanding </w:t>
      </w:r>
      <w:r w:rsidR="003E7977">
        <w:rPr>
          <w:rFonts w:ascii="Cambria" w:hAnsi="Cambria"/>
          <w:color w:val="000000" w:themeColor="text1"/>
          <w:sz w:val="22"/>
          <w:szCs w:val="22"/>
        </w:rPr>
        <w:t xml:space="preserve">and agreement </w:t>
      </w:r>
      <w:r w:rsidR="003E7977">
        <w:rPr>
          <w:rFonts w:ascii="Cambria" w:hAnsi="Cambria"/>
          <w:sz w:val="22"/>
        </w:rPr>
        <w:t>of the Parties</w:t>
      </w:r>
      <w:r w:rsidR="003E7977">
        <w:rPr>
          <w:rFonts w:ascii="Cambria" w:hAnsi="Cambria"/>
          <w:color w:val="000000" w:themeColor="text1"/>
          <w:sz w:val="22"/>
          <w:szCs w:val="22"/>
        </w:rPr>
        <w:t xml:space="preserve"> hereto with respect to the subject matter hereof</w:t>
      </w:r>
      <w:r w:rsidR="003E7977">
        <w:rPr>
          <w:rFonts w:ascii="Cambria" w:hAnsi="Cambria"/>
          <w:sz w:val="22"/>
        </w:rPr>
        <w:t xml:space="preserve">, and supersedes any </w:t>
      </w:r>
      <w:r w:rsidR="003E7977">
        <w:rPr>
          <w:rFonts w:ascii="Cambria" w:hAnsi="Cambria"/>
          <w:color w:val="000000" w:themeColor="text1"/>
          <w:sz w:val="22"/>
          <w:szCs w:val="22"/>
        </w:rPr>
        <w:t>other prior or contemporaneous oral understanding or agreement or any other prior written agreement. This Agreement</w:t>
      </w:r>
      <w:r w:rsidR="003E7977">
        <w:rPr>
          <w:rFonts w:ascii="Cambria" w:hAnsi="Cambria"/>
          <w:sz w:val="22"/>
        </w:rPr>
        <w:t xml:space="preserve"> may </w:t>
      </w:r>
      <w:r w:rsidR="003E7977">
        <w:rPr>
          <w:rFonts w:ascii="Cambria" w:hAnsi="Cambria"/>
          <w:color w:val="000000" w:themeColor="text1"/>
          <w:sz w:val="22"/>
          <w:szCs w:val="22"/>
        </w:rPr>
        <w:t xml:space="preserve">not </w:t>
      </w:r>
      <w:r w:rsidR="003E7977">
        <w:rPr>
          <w:rFonts w:ascii="Cambria" w:hAnsi="Cambria"/>
          <w:sz w:val="22"/>
        </w:rPr>
        <w:t>be modified</w:t>
      </w:r>
      <w:r w:rsidR="003E7977">
        <w:rPr>
          <w:rFonts w:ascii="Cambria" w:hAnsi="Cambria"/>
          <w:color w:val="000000" w:themeColor="text1"/>
          <w:sz w:val="22"/>
          <w:szCs w:val="22"/>
        </w:rPr>
        <w:t>, altered</w:t>
      </w:r>
      <w:r w:rsidR="003E7977">
        <w:rPr>
          <w:rFonts w:ascii="Cambria" w:hAnsi="Cambria"/>
          <w:sz w:val="22"/>
        </w:rPr>
        <w:t xml:space="preserve">, </w:t>
      </w:r>
      <w:r w:rsidR="003E7977">
        <w:rPr>
          <w:rFonts w:ascii="Cambria" w:hAnsi="Cambria"/>
          <w:color w:val="000000" w:themeColor="text1"/>
          <w:sz w:val="22"/>
          <w:szCs w:val="22"/>
        </w:rPr>
        <w:t xml:space="preserve">amended, or </w:t>
      </w:r>
      <w:r w:rsidR="003E7977">
        <w:rPr>
          <w:rFonts w:ascii="Cambria" w:hAnsi="Cambria"/>
          <w:sz w:val="22"/>
          <w:szCs w:val="22"/>
        </w:rPr>
        <w:t>waived,</w:t>
      </w:r>
      <w:r w:rsidR="003E7977">
        <w:rPr>
          <w:rFonts w:ascii="Cambria" w:hAnsi="Cambria"/>
          <w:sz w:val="22"/>
        </w:rPr>
        <w:t xml:space="preserve"> except by </w:t>
      </w:r>
      <w:r w:rsidR="003E7977">
        <w:rPr>
          <w:rFonts w:ascii="Cambria" w:hAnsi="Cambria"/>
          <w:color w:val="000000" w:themeColor="text1"/>
          <w:sz w:val="22"/>
          <w:szCs w:val="22"/>
        </w:rPr>
        <w:t xml:space="preserve">written agreement of all </w:t>
      </w:r>
      <w:r w:rsidR="003E7977">
        <w:rPr>
          <w:rFonts w:ascii="Cambria" w:hAnsi="Cambria"/>
          <w:sz w:val="22"/>
        </w:rPr>
        <w:t>the Parties</w:t>
      </w:r>
      <w:r w:rsidR="003E7977">
        <w:rPr>
          <w:rFonts w:ascii="Cambria" w:hAnsi="Cambria"/>
          <w:color w:val="000000" w:themeColor="text1"/>
          <w:sz w:val="22"/>
          <w:szCs w:val="22"/>
        </w:rPr>
        <w:t xml:space="preserve"> hereto, except as provided in </w:t>
      </w:r>
      <w:r w:rsidR="003E7977">
        <w:rPr>
          <w:rFonts w:ascii="Cambria" w:hAnsi="Cambria"/>
          <w:sz w:val="22"/>
        </w:rPr>
        <w:t xml:space="preserve">the </w:t>
      </w:r>
      <w:r w:rsidR="003E7977">
        <w:rPr>
          <w:rFonts w:ascii="Cambria" w:hAnsi="Cambria"/>
          <w:color w:val="000000" w:themeColor="text1"/>
          <w:sz w:val="22"/>
          <w:szCs w:val="22"/>
        </w:rPr>
        <w:t>Severability section</w:t>
      </w:r>
      <w:r w:rsidRPr="004E169F">
        <w:rPr>
          <w:rFonts w:ascii="Cambria" w:hAnsi="Cambria"/>
          <w:color w:val="000000" w:themeColor="text1"/>
          <w:sz w:val="22"/>
          <w:szCs w:val="22"/>
        </w:rPr>
        <w:t>.</w:t>
      </w:r>
    </w:p>
    <w:p w14:paraId="5E789A00" w14:textId="77777777" w:rsidR="004E169F" w:rsidRPr="004E169F" w:rsidRDefault="004E169F" w:rsidP="004E169F">
      <w:pPr>
        <w:pStyle w:val="ListParagraph"/>
        <w:jc w:val="both"/>
        <w:rPr>
          <w:rFonts w:ascii="Cambria" w:hAnsi="Cambria"/>
          <w:b/>
          <w:color w:val="000000" w:themeColor="text1"/>
          <w:sz w:val="22"/>
          <w:szCs w:val="22"/>
        </w:rPr>
      </w:pPr>
    </w:p>
    <w:p w14:paraId="0689E673" w14:textId="0EA46069" w:rsidR="004E169F" w:rsidRPr="004E169F" w:rsidRDefault="004E169F" w:rsidP="004E169F">
      <w:pPr>
        <w:pStyle w:val="uslevel1"/>
        <w:tabs>
          <w:tab w:val="clear" w:pos="360"/>
        </w:tabs>
        <w:spacing w:before="0" w:line="240" w:lineRule="auto"/>
        <w:ind w:firstLine="720"/>
        <w:jc w:val="both"/>
        <w:rPr>
          <w:rFonts w:ascii="Cambria" w:hAnsi="Cambria"/>
          <w:sz w:val="22"/>
          <w:szCs w:val="22"/>
        </w:rPr>
      </w:pPr>
      <w:r w:rsidRPr="004E169F">
        <w:rPr>
          <w:rFonts w:ascii="Cambria" w:hAnsi="Cambria"/>
          <w:b/>
          <w:color w:val="000000" w:themeColor="text1"/>
          <w:sz w:val="22"/>
          <w:szCs w:val="22"/>
        </w:rPr>
        <w:t>Governing Law, Jurisdiction and Venue</w:t>
      </w:r>
      <w:r w:rsidRPr="00F55BE8">
        <w:rPr>
          <w:rFonts w:ascii="Cambria" w:hAnsi="Cambria"/>
          <w:b/>
          <w:bCs/>
          <w:color w:val="000000" w:themeColor="text1"/>
          <w:sz w:val="22"/>
          <w:szCs w:val="22"/>
        </w:rPr>
        <w:t>.</w:t>
      </w:r>
      <w:r w:rsidRPr="004E169F">
        <w:rPr>
          <w:rFonts w:ascii="Cambria" w:hAnsi="Cambria"/>
          <w:b/>
          <w:color w:val="000000" w:themeColor="text1"/>
          <w:sz w:val="22"/>
          <w:szCs w:val="22"/>
        </w:rPr>
        <w:t xml:space="preserve"> </w:t>
      </w:r>
      <w:r w:rsidR="003E7977">
        <w:rPr>
          <w:rFonts w:ascii="Cambria" w:hAnsi="Cambria"/>
          <w:sz w:val="22"/>
          <w:szCs w:val="22"/>
        </w:rPr>
        <w:t>This Agreement shall be governed by and construed in accordance with the laws of the State of [</w:t>
      </w:r>
      <w:r w:rsidR="00A426B8">
        <w:rPr>
          <w:rFonts w:ascii="Cambria" w:hAnsi="Cambria"/>
          <w:sz w:val="22"/>
          <w:szCs w:val="22"/>
          <w:highlight w:val="yellow"/>
        </w:rPr>
        <w:t>State</w:t>
      </w:r>
      <w:r w:rsidR="003E7977">
        <w:rPr>
          <w:rFonts w:ascii="Cambria" w:hAnsi="Cambria"/>
          <w:sz w:val="22"/>
          <w:szCs w:val="22"/>
        </w:rPr>
        <w:t>], without giving effect to conflict of law principles. Any action or proceeding by either of the parties arising out of this Agreement shall be brought exclusively in a court of competent jurisdiction located in [</w:t>
      </w:r>
      <w:r w:rsidR="00A426B8">
        <w:rPr>
          <w:rFonts w:ascii="Cambria" w:hAnsi="Cambria"/>
          <w:sz w:val="22"/>
          <w:szCs w:val="22"/>
          <w:highlight w:val="yellow"/>
        </w:rPr>
        <w:t>City</w:t>
      </w:r>
      <w:r w:rsidR="003E7977">
        <w:rPr>
          <w:rFonts w:ascii="Cambria" w:hAnsi="Cambria"/>
          <w:sz w:val="22"/>
          <w:szCs w:val="22"/>
          <w:highlight w:val="yellow"/>
        </w:rPr>
        <w:t xml:space="preserve">, </w:t>
      </w:r>
      <w:r w:rsidR="00A426B8">
        <w:rPr>
          <w:rFonts w:ascii="Cambria" w:hAnsi="Cambria"/>
          <w:sz w:val="22"/>
          <w:szCs w:val="22"/>
          <w:highlight w:val="yellow"/>
        </w:rPr>
        <w:t>County</w:t>
      </w:r>
      <w:r w:rsidR="003E7977">
        <w:rPr>
          <w:rFonts w:ascii="Cambria" w:hAnsi="Cambria"/>
          <w:sz w:val="22"/>
          <w:szCs w:val="22"/>
          <w:highlight w:val="yellow"/>
        </w:rPr>
        <w:t xml:space="preserve">, </w:t>
      </w:r>
      <w:r w:rsidR="00A426B8">
        <w:rPr>
          <w:rFonts w:ascii="Cambria" w:hAnsi="Cambria"/>
          <w:sz w:val="22"/>
          <w:szCs w:val="22"/>
          <w:highlight w:val="yellow"/>
        </w:rPr>
        <w:t>State</w:t>
      </w:r>
      <w:r w:rsidR="003E7977">
        <w:rPr>
          <w:rFonts w:ascii="Cambria" w:hAnsi="Cambria"/>
          <w:sz w:val="22"/>
          <w:szCs w:val="22"/>
        </w:rPr>
        <w:t>].</w:t>
      </w:r>
      <w:r w:rsidR="003E7977">
        <w:rPr>
          <w:rFonts w:ascii="Cambria" w:hAnsi="Cambria"/>
          <w:sz w:val="22"/>
        </w:rPr>
        <w:t xml:space="preserve"> The Parties hereby irrevocably submit to the exclusive jurisdiction of such courts and waive the defense of inconvenient forum to the maintenance of any such action or proceeding in such venue</w:t>
      </w:r>
      <w:r w:rsidRPr="004E169F">
        <w:rPr>
          <w:rFonts w:ascii="Cambria" w:hAnsi="Cambria"/>
          <w:color w:val="000000" w:themeColor="text1"/>
          <w:sz w:val="22"/>
          <w:szCs w:val="22"/>
        </w:rPr>
        <w:t>.</w:t>
      </w:r>
    </w:p>
    <w:p w14:paraId="670EA607" w14:textId="77777777" w:rsidR="004E169F" w:rsidRPr="004E169F" w:rsidRDefault="004E169F" w:rsidP="004E169F">
      <w:pPr>
        <w:pStyle w:val="ListParagraph"/>
        <w:jc w:val="both"/>
        <w:rPr>
          <w:rFonts w:ascii="Cambria" w:hAnsi="Cambria"/>
          <w:b/>
          <w:sz w:val="22"/>
          <w:szCs w:val="22"/>
        </w:rPr>
      </w:pPr>
    </w:p>
    <w:p w14:paraId="1DF2A0D7" w14:textId="42B0CF23" w:rsidR="004E169F" w:rsidRPr="004E169F" w:rsidRDefault="004E169F" w:rsidP="004E169F">
      <w:pPr>
        <w:pStyle w:val="uslevel1"/>
        <w:tabs>
          <w:tab w:val="clear" w:pos="360"/>
        </w:tabs>
        <w:spacing w:before="0" w:line="240" w:lineRule="auto"/>
        <w:ind w:firstLine="720"/>
        <w:jc w:val="both"/>
        <w:rPr>
          <w:rFonts w:ascii="Cambria" w:hAnsi="Cambria"/>
          <w:sz w:val="22"/>
          <w:szCs w:val="22"/>
        </w:rPr>
      </w:pPr>
      <w:r w:rsidRPr="004E169F">
        <w:rPr>
          <w:rFonts w:ascii="Cambria" w:hAnsi="Cambria"/>
          <w:b/>
          <w:sz w:val="22"/>
          <w:szCs w:val="22"/>
        </w:rPr>
        <w:t>Mandatory Dispute Resolution</w:t>
      </w:r>
      <w:r w:rsidRPr="00F55BE8">
        <w:rPr>
          <w:rFonts w:ascii="Cambria" w:hAnsi="Cambria"/>
          <w:b/>
          <w:bCs/>
          <w:sz w:val="22"/>
          <w:szCs w:val="22"/>
        </w:rPr>
        <w:t>.</w:t>
      </w:r>
      <w:r w:rsidRPr="004E169F">
        <w:rPr>
          <w:rFonts w:ascii="Cambria" w:hAnsi="Cambria"/>
          <w:b/>
          <w:sz w:val="22"/>
          <w:szCs w:val="22"/>
        </w:rPr>
        <w:t xml:space="preserve"> </w:t>
      </w:r>
      <w:r w:rsidR="003E7977">
        <w:rPr>
          <w:rFonts w:ascii="Cambria" w:hAnsi="Cambria" w:cs="Arial"/>
          <w:sz w:val="22"/>
          <w:szCs w:val="22"/>
          <w:shd w:val="clear" w:color="auto" w:fill="FFFFFF"/>
        </w:rPr>
        <w:t xml:space="preserve">Any dispute, controversy, or claim arising out of or related in any way to this Agreement, shall be </w:t>
      </w:r>
      <w:r w:rsidR="003E7977">
        <w:rPr>
          <w:rFonts w:ascii="Cambria" w:hAnsi="Cambria"/>
          <w:sz w:val="22"/>
          <w:szCs w:val="22"/>
        </w:rPr>
        <w:t xml:space="preserve">first submitted to non-binding mediation in </w:t>
      </w:r>
      <w:r w:rsidR="003E7977">
        <w:rPr>
          <w:rFonts w:ascii="Cambria" w:hAnsi="Cambria"/>
          <w:color w:val="000000" w:themeColor="text1"/>
          <w:sz w:val="22"/>
          <w:szCs w:val="22"/>
          <w:highlight w:val="yellow"/>
        </w:rPr>
        <w:t>[</w:t>
      </w:r>
      <w:r w:rsidR="00A426B8">
        <w:rPr>
          <w:rFonts w:ascii="Cambria" w:hAnsi="Cambria"/>
          <w:color w:val="000000" w:themeColor="text1"/>
          <w:sz w:val="22"/>
          <w:szCs w:val="22"/>
          <w:highlight w:val="yellow"/>
        </w:rPr>
        <w:t>County</w:t>
      </w:r>
      <w:r w:rsidR="003E7977">
        <w:rPr>
          <w:rFonts w:ascii="Cambria" w:hAnsi="Cambria"/>
          <w:color w:val="000000" w:themeColor="text1"/>
          <w:sz w:val="22"/>
          <w:szCs w:val="22"/>
          <w:highlight w:val="yellow"/>
        </w:rPr>
        <w:t>], [</w:t>
      </w:r>
      <w:r w:rsidR="00A426B8">
        <w:rPr>
          <w:rFonts w:ascii="Cambria" w:hAnsi="Cambria"/>
          <w:color w:val="000000" w:themeColor="text1"/>
          <w:sz w:val="22"/>
          <w:szCs w:val="22"/>
          <w:highlight w:val="yellow"/>
        </w:rPr>
        <w:t>State</w:t>
      </w:r>
      <w:r w:rsidR="003E7977">
        <w:rPr>
          <w:rFonts w:ascii="Cambria" w:hAnsi="Cambria"/>
          <w:color w:val="000000" w:themeColor="text1"/>
          <w:sz w:val="22"/>
          <w:szCs w:val="22"/>
          <w:highlight w:val="yellow"/>
        </w:rPr>
        <w:t>]</w:t>
      </w:r>
      <w:r w:rsidR="003E7977">
        <w:rPr>
          <w:rFonts w:ascii="Cambria" w:hAnsi="Cambria"/>
          <w:color w:val="000000" w:themeColor="text1"/>
          <w:sz w:val="22"/>
          <w:szCs w:val="22"/>
        </w:rPr>
        <w:t xml:space="preserve"> </w:t>
      </w:r>
      <w:r w:rsidR="003E7977">
        <w:rPr>
          <w:rFonts w:ascii="Cambria" w:hAnsi="Cambria"/>
          <w:sz w:val="22"/>
          <w:szCs w:val="22"/>
        </w:rPr>
        <w:t xml:space="preserve">with a mediator agreed upon by both Parties, the mediator’s </w:t>
      </w:r>
      <w:r w:rsidR="003E7977">
        <w:rPr>
          <w:rFonts w:ascii="Cambria" w:hAnsi="Cambria"/>
          <w:color w:val="000000" w:themeColor="text1"/>
          <w:sz w:val="22"/>
          <w:szCs w:val="22"/>
        </w:rPr>
        <w:t xml:space="preserve">fees and expenses and the costs incidental to such mediation to be shared equally between the Parties. </w:t>
      </w:r>
      <w:r w:rsidR="003E7977">
        <w:rPr>
          <w:rFonts w:ascii="Cambria" w:hAnsi="Cambria"/>
          <w:sz w:val="22"/>
          <w:szCs w:val="22"/>
        </w:rPr>
        <w:t>The Parties further agree that all offers, promises, conduct, and statements, whether oral or written, made in the course of the mediation by any of the Parties, their agents, employees, experts, and attorneys, and by the mediator and any employees of the mediation service, are confidential, privileged, and inadmissible for any purpose, including impeachment, in any litigation, or other proceeding involving the Parties, provided that evidence that is otherwise admissible or discoverable shall not be rendered inadmissible or non-discoverable as a result of its use in the mediation</w:t>
      </w:r>
      <w:r w:rsidRPr="004E169F">
        <w:rPr>
          <w:rFonts w:ascii="Cambria" w:hAnsi="Cambria"/>
          <w:sz w:val="22"/>
          <w:szCs w:val="22"/>
        </w:rPr>
        <w:t xml:space="preserve">. </w:t>
      </w:r>
    </w:p>
    <w:p w14:paraId="50F63416" w14:textId="77777777" w:rsidR="004E169F" w:rsidRPr="004E169F" w:rsidRDefault="004E169F" w:rsidP="004E169F">
      <w:pPr>
        <w:pStyle w:val="ListParagraph"/>
        <w:jc w:val="both"/>
        <w:rPr>
          <w:rFonts w:ascii="Cambria" w:hAnsi="Cambria" w:cs="Courier New"/>
          <w:b/>
          <w:sz w:val="22"/>
          <w:szCs w:val="22"/>
        </w:rPr>
      </w:pPr>
    </w:p>
    <w:p w14:paraId="51BD55E4" w14:textId="47E45736" w:rsidR="004E169F" w:rsidRPr="004E169F" w:rsidRDefault="004E169F" w:rsidP="004E169F">
      <w:pPr>
        <w:pStyle w:val="uslevel1"/>
        <w:tabs>
          <w:tab w:val="clear" w:pos="360"/>
        </w:tabs>
        <w:spacing w:before="0" w:line="240" w:lineRule="auto"/>
        <w:ind w:firstLine="720"/>
        <w:jc w:val="both"/>
        <w:rPr>
          <w:rFonts w:ascii="Cambria" w:hAnsi="Cambria"/>
          <w:sz w:val="22"/>
          <w:szCs w:val="22"/>
        </w:rPr>
      </w:pPr>
      <w:r w:rsidRPr="004E169F">
        <w:rPr>
          <w:rFonts w:ascii="Cambria" w:hAnsi="Cambria" w:cs="Courier New"/>
          <w:b/>
          <w:sz w:val="22"/>
          <w:szCs w:val="22"/>
        </w:rPr>
        <w:t>WAIVER OF JURY TRIAL</w:t>
      </w:r>
      <w:r w:rsidRPr="00F55BE8">
        <w:rPr>
          <w:rFonts w:ascii="Cambria" w:hAnsi="Cambria" w:cs="Courier New"/>
          <w:b/>
          <w:bCs/>
          <w:sz w:val="22"/>
          <w:szCs w:val="22"/>
        </w:rPr>
        <w:t>.</w:t>
      </w:r>
      <w:r w:rsidRPr="004E169F">
        <w:rPr>
          <w:rFonts w:ascii="Cambria" w:hAnsi="Cambria" w:cs="Courier New"/>
          <w:sz w:val="22"/>
          <w:szCs w:val="22"/>
        </w:rPr>
        <w:t xml:space="preserve"> EACH PARTY IRREVOCABLY AND UNCONDITIONALLY WAIVES, TO THE FULLEST EXTENT PERMITTED BY APPLICABLE LAW, ANY RIGHT IT MAY HAVE TO A TRIAL BY JURY IN ANY LEGAL ACTION, </w:t>
      </w:r>
      <w:r w:rsidRPr="004E169F">
        <w:rPr>
          <w:rFonts w:ascii="Cambria" w:hAnsi="Cambria" w:cs="Courier New"/>
          <w:caps/>
          <w:color w:val="000000" w:themeColor="text1"/>
          <w:sz w:val="22"/>
          <w:szCs w:val="22"/>
        </w:rPr>
        <w:t xml:space="preserve">PROCEEDING, CAUSE OF ACTION, OR COUNTERCLAIM ARISING OUT OF OR RELATING TO THIS AGREEMENT, INCLUDING ANY EXHIBITS, SCHEDULES, AND APPENDICES ATTACHED TO THIS AGREEMENT. </w:t>
      </w:r>
      <w:r w:rsidRPr="004E169F">
        <w:rPr>
          <w:rFonts w:ascii="Cambria" w:hAnsi="Cambria"/>
          <w:caps/>
          <w:color w:val="000000" w:themeColor="text1"/>
          <w:sz w:val="22"/>
          <w:szCs w:val="22"/>
        </w:rPr>
        <w:t>Each party certifies and acknowledges that (a) no representative of the other party has represented, expressly or otherwise, that the other party would not seek to enforce the foregoing waiver in the event of a legal action, (b) it has considered the implications of this waiver, (c) it makes this waiver knowingly and voluntarily, and (d) it has decided to enter into this agreement in consideration of, among other things, the mutual waivers and certifications in this section.</w:t>
      </w:r>
    </w:p>
    <w:p w14:paraId="643D74C0" w14:textId="77777777" w:rsidR="00F975D4" w:rsidRPr="004E169F" w:rsidRDefault="00F975D4" w:rsidP="004E169F">
      <w:pPr>
        <w:pStyle w:val="ListParagraph"/>
        <w:jc w:val="both"/>
        <w:rPr>
          <w:rFonts w:ascii="Cambria" w:hAnsi="Cambria"/>
          <w:sz w:val="22"/>
          <w:szCs w:val="22"/>
        </w:rPr>
      </w:pPr>
    </w:p>
    <w:p w14:paraId="7A2EE4FB" w14:textId="396FDA86" w:rsidR="00A02E77" w:rsidRPr="004E169F" w:rsidRDefault="00A02E77" w:rsidP="004E169F">
      <w:pPr>
        <w:pStyle w:val="uslevel1"/>
        <w:tabs>
          <w:tab w:val="clear" w:pos="360"/>
        </w:tabs>
        <w:spacing w:before="0" w:line="240" w:lineRule="auto"/>
        <w:ind w:firstLine="720"/>
        <w:jc w:val="both"/>
        <w:rPr>
          <w:rFonts w:ascii="Cambria" w:hAnsi="Cambria"/>
          <w:sz w:val="22"/>
          <w:szCs w:val="22"/>
        </w:rPr>
      </w:pPr>
      <w:r w:rsidRPr="004E169F">
        <w:rPr>
          <w:rFonts w:ascii="Cambria" w:hAnsi="Cambria"/>
          <w:b/>
          <w:sz w:val="22"/>
          <w:szCs w:val="22"/>
        </w:rPr>
        <w:t>Survival.</w:t>
      </w:r>
      <w:r w:rsidRPr="004E169F">
        <w:rPr>
          <w:rFonts w:ascii="Cambria" w:hAnsi="Cambria"/>
          <w:sz w:val="22"/>
          <w:szCs w:val="22"/>
        </w:rPr>
        <w:t xml:space="preserve"> The provisions of </w:t>
      </w:r>
      <w:r w:rsidRPr="004E169F">
        <w:rPr>
          <w:rFonts w:ascii="Cambria" w:hAnsi="Cambria"/>
          <w:sz w:val="22"/>
          <w:szCs w:val="22"/>
          <w:u w:val="single"/>
        </w:rPr>
        <w:t>Section 3</w:t>
      </w:r>
      <w:r w:rsidRPr="004E169F">
        <w:rPr>
          <w:rFonts w:ascii="Cambria" w:hAnsi="Cambria"/>
          <w:sz w:val="22"/>
          <w:szCs w:val="22"/>
        </w:rPr>
        <w:t xml:space="preserve">, </w:t>
      </w:r>
      <w:r w:rsidRPr="004E169F">
        <w:rPr>
          <w:rFonts w:ascii="Cambria" w:hAnsi="Cambria"/>
          <w:sz w:val="22"/>
          <w:szCs w:val="22"/>
          <w:u w:val="single"/>
        </w:rPr>
        <w:t xml:space="preserve">Section </w:t>
      </w:r>
      <w:r w:rsidR="003E0BE3" w:rsidRPr="004E169F">
        <w:rPr>
          <w:rFonts w:ascii="Cambria" w:hAnsi="Cambria"/>
          <w:sz w:val="22"/>
          <w:szCs w:val="22"/>
          <w:u w:val="single"/>
        </w:rPr>
        <w:t>4</w:t>
      </w:r>
      <w:r w:rsidRPr="004E169F">
        <w:rPr>
          <w:rFonts w:ascii="Cambria" w:hAnsi="Cambria"/>
          <w:sz w:val="22"/>
          <w:szCs w:val="22"/>
        </w:rPr>
        <w:t xml:space="preserve">, </w:t>
      </w:r>
      <w:r w:rsidRPr="004E169F">
        <w:rPr>
          <w:rFonts w:ascii="Cambria" w:hAnsi="Cambria"/>
          <w:sz w:val="22"/>
          <w:szCs w:val="22"/>
          <w:u w:val="single"/>
        </w:rPr>
        <w:t xml:space="preserve">Section </w:t>
      </w:r>
      <w:r w:rsidR="003E0BE3" w:rsidRPr="004E169F">
        <w:rPr>
          <w:rFonts w:ascii="Cambria" w:hAnsi="Cambria"/>
          <w:sz w:val="22"/>
          <w:szCs w:val="22"/>
          <w:u w:val="single"/>
        </w:rPr>
        <w:t>5</w:t>
      </w:r>
      <w:r w:rsidRPr="004E169F">
        <w:rPr>
          <w:rFonts w:ascii="Cambria" w:hAnsi="Cambria"/>
          <w:sz w:val="22"/>
          <w:szCs w:val="22"/>
        </w:rPr>
        <w:t xml:space="preserve">, </w:t>
      </w:r>
      <w:r w:rsidRPr="004E169F">
        <w:rPr>
          <w:rFonts w:ascii="Cambria" w:hAnsi="Cambria"/>
          <w:sz w:val="22"/>
          <w:szCs w:val="22"/>
          <w:u w:val="single"/>
        </w:rPr>
        <w:t xml:space="preserve">Section </w:t>
      </w:r>
      <w:r w:rsidR="003E0BE3" w:rsidRPr="004E169F">
        <w:rPr>
          <w:rFonts w:ascii="Cambria" w:hAnsi="Cambria"/>
          <w:sz w:val="22"/>
          <w:szCs w:val="22"/>
          <w:u w:val="single"/>
        </w:rPr>
        <w:t>6</w:t>
      </w:r>
      <w:r w:rsidR="00927140" w:rsidRPr="004E169F">
        <w:rPr>
          <w:rFonts w:ascii="Cambria" w:hAnsi="Cambria"/>
          <w:sz w:val="22"/>
          <w:szCs w:val="22"/>
        </w:rPr>
        <w:t xml:space="preserve">, </w:t>
      </w:r>
      <w:r w:rsidR="00927140" w:rsidRPr="004E169F">
        <w:rPr>
          <w:rFonts w:ascii="Cambria" w:hAnsi="Cambria"/>
          <w:sz w:val="22"/>
          <w:szCs w:val="22"/>
          <w:u w:val="single"/>
        </w:rPr>
        <w:t xml:space="preserve">Section </w:t>
      </w:r>
      <w:r w:rsidR="003E0BE3" w:rsidRPr="004E169F">
        <w:rPr>
          <w:rFonts w:ascii="Cambria" w:hAnsi="Cambria"/>
          <w:sz w:val="22"/>
          <w:szCs w:val="22"/>
          <w:u w:val="single"/>
        </w:rPr>
        <w:t>7</w:t>
      </w:r>
      <w:r w:rsidR="00083BFA">
        <w:rPr>
          <w:rFonts w:ascii="Cambria" w:hAnsi="Cambria"/>
          <w:sz w:val="22"/>
          <w:szCs w:val="22"/>
        </w:rPr>
        <w:t xml:space="preserve">, </w:t>
      </w:r>
      <w:r w:rsidR="00083BFA" w:rsidRPr="00083BFA">
        <w:rPr>
          <w:rFonts w:ascii="Cambria" w:hAnsi="Cambria"/>
          <w:sz w:val="22"/>
          <w:szCs w:val="22"/>
          <w:u w:val="single"/>
        </w:rPr>
        <w:t>Section 9</w:t>
      </w:r>
      <w:r w:rsidR="00083BFA">
        <w:rPr>
          <w:rFonts w:ascii="Cambria" w:hAnsi="Cambria"/>
          <w:sz w:val="22"/>
          <w:szCs w:val="22"/>
        </w:rPr>
        <w:t xml:space="preserve">, </w:t>
      </w:r>
      <w:r w:rsidR="00083BFA" w:rsidRPr="00083BFA">
        <w:rPr>
          <w:rFonts w:ascii="Cambria" w:hAnsi="Cambria"/>
          <w:sz w:val="22"/>
          <w:szCs w:val="22"/>
          <w:u w:val="single"/>
        </w:rPr>
        <w:t>Section 12</w:t>
      </w:r>
      <w:r w:rsidR="00083BFA">
        <w:rPr>
          <w:rFonts w:ascii="Cambria" w:hAnsi="Cambria"/>
          <w:sz w:val="22"/>
          <w:szCs w:val="22"/>
        </w:rPr>
        <w:t xml:space="preserve">, </w:t>
      </w:r>
      <w:r w:rsidR="00083BFA" w:rsidRPr="00083BFA">
        <w:rPr>
          <w:rFonts w:ascii="Cambria" w:hAnsi="Cambria"/>
          <w:sz w:val="22"/>
          <w:szCs w:val="22"/>
          <w:u w:val="single"/>
        </w:rPr>
        <w:t>Section 13</w:t>
      </w:r>
      <w:r w:rsidR="00083BFA">
        <w:rPr>
          <w:rFonts w:ascii="Cambria" w:hAnsi="Cambria"/>
          <w:sz w:val="22"/>
          <w:szCs w:val="22"/>
        </w:rPr>
        <w:t xml:space="preserve">, and </w:t>
      </w:r>
      <w:r w:rsidR="00083BFA" w:rsidRPr="00083BFA">
        <w:rPr>
          <w:rFonts w:ascii="Cambria" w:hAnsi="Cambria"/>
          <w:sz w:val="22"/>
          <w:szCs w:val="22"/>
          <w:u w:val="single"/>
        </w:rPr>
        <w:t>Section 14</w:t>
      </w:r>
      <w:r w:rsidRPr="004E169F">
        <w:rPr>
          <w:rFonts w:ascii="Cambria" w:hAnsi="Cambria"/>
          <w:sz w:val="22"/>
          <w:szCs w:val="22"/>
        </w:rPr>
        <w:t xml:space="preserve"> shall survive any termination or expiration of this Agreement.</w:t>
      </w:r>
    </w:p>
    <w:p w14:paraId="265112FA" w14:textId="77777777" w:rsidR="00A02E77" w:rsidRDefault="00A02E77" w:rsidP="00A02E77">
      <w:pPr>
        <w:pStyle w:val="uslevel1"/>
        <w:numPr>
          <w:ilvl w:val="0"/>
          <w:numId w:val="0"/>
        </w:numPr>
        <w:spacing w:before="0" w:line="240" w:lineRule="auto"/>
        <w:jc w:val="both"/>
        <w:rPr>
          <w:rFonts w:ascii="Cambria" w:hAnsi="Cambria"/>
          <w:sz w:val="22"/>
          <w:szCs w:val="22"/>
          <w:u w:val="single"/>
        </w:rPr>
      </w:pPr>
    </w:p>
    <w:p w14:paraId="2DB7448C" w14:textId="572FB727" w:rsidR="0024455C" w:rsidRPr="00927140" w:rsidRDefault="0024455C" w:rsidP="008D6345">
      <w:pPr>
        <w:pStyle w:val="uslevel1"/>
        <w:tabs>
          <w:tab w:val="clear" w:pos="360"/>
        </w:tabs>
        <w:spacing w:before="0" w:line="240" w:lineRule="auto"/>
        <w:ind w:firstLine="720"/>
        <w:jc w:val="both"/>
        <w:rPr>
          <w:rFonts w:ascii="Cambria" w:hAnsi="Cambria"/>
          <w:sz w:val="22"/>
          <w:szCs w:val="22"/>
        </w:rPr>
      </w:pPr>
      <w:r w:rsidRPr="004621A4">
        <w:rPr>
          <w:rFonts w:ascii="Cambria" w:hAnsi="Cambria"/>
          <w:b/>
          <w:sz w:val="22"/>
          <w:szCs w:val="22"/>
        </w:rPr>
        <w:t>Severability.</w:t>
      </w:r>
      <w:r>
        <w:rPr>
          <w:rFonts w:ascii="Cambria" w:hAnsi="Cambria"/>
          <w:sz w:val="22"/>
          <w:szCs w:val="22"/>
        </w:rPr>
        <w:t xml:space="preserve"> </w:t>
      </w:r>
      <w:r w:rsidRPr="008D6345">
        <w:rPr>
          <w:rFonts w:ascii="Cambria" w:hAnsi="Cambria"/>
          <w:sz w:val="22"/>
          <w:szCs w:val="22"/>
        </w:rPr>
        <w:t xml:space="preserve">The invalidity or unenforceability of any provision of this Agreement shall not affect the validity or enforceability of any other provision, and if any restriction in this Agreement is found by a </w:t>
      </w:r>
      <w:r w:rsidRPr="002D6D96">
        <w:rPr>
          <w:rFonts w:ascii="Cambria" w:hAnsi="Cambria"/>
          <w:sz w:val="22"/>
          <w:szCs w:val="22"/>
        </w:rPr>
        <w:t xml:space="preserve">court to be </w:t>
      </w:r>
      <w:r w:rsidRPr="00927140">
        <w:rPr>
          <w:rFonts w:ascii="Cambria" w:hAnsi="Cambria"/>
          <w:sz w:val="22"/>
          <w:szCs w:val="22"/>
        </w:rPr>
        <w:t>unreasonable or unenforceable, then such court may amend or modify the restriction so it can be enforced to the fullest extent permitted by law.</w:t>
      </w:r>
    </w:p>
    <w:p w14:paraId="18714DAE" w14:textId="77777777" w:rsidR="00FB4D34" w:rsidRPr="003E0BE3" w:rsidRDefault="00FB4D34" w:rsidP="008D6345">
      <w:pPr>
        <w:pStyle w:val="uslevel1"/>
        <w:numPr>
          <w:ilvl w:val="0"/>
          <w:numId w:val="0"/>
        </w:numPr>
        <w:spacing w:before="0" w:line="240" w:lineRule="auto"/>
        <w:jc w:val="both"/>
        <w:rPr>
          <w:rFonts w:ascii="Cambria" w:hAnsi="Cambria"/>
          <w:sz w:val="22"/>
          <w:szCs w:val="22"/>
        </w:rPr>
      </w:pPr>
    </w:p>
    <w:p w14:paraId="7B9E330C" w14:textId="5858A031" w:rsidR="00E95A43" w:rsidRPr="00E95A43" w:rsidRDefault="00E95A43" w:rsidP="00E95A43">
      <w:pPr>
        <w:pStyle w:val="uslevel1"/>
        <w:tabs>
          <w:tab w:val="clear" w:pos="360"/>
        </w:tabs>
        <w:spacing w:before="0" w:line="240" w:lineRule="auto"/>
        <w:ind w:firstLine="720"/>
        <w:jc w:val="both"/>
        <w:rPr>
          <w:rFonts w:ascii="Cambria" w:hAnsi="Cambria"/>
          <w:sz w:val="22"/>
          <w:szCs w:val="22"/>
        </w:rPr>
      </w:pPr>
      <w:r w:rsidRPr="003E0BE3">
        <w:rPr>
          <w:rFonts w:ascii="Cambria" w:hAnsi="Cambria"/>
          <w:b/>
          <w:sz w:val="22"/>
          <w:szCs w:val="22"/>
        </w:rPr>
        <w:lastRenderedPageBreak/>
        <w:t>Duty to Assist.</w:t>
      </w:r>
      <w:r w:rsidRPr="003E0BE3">
        <w:rPr>
          <w:rFonts w:ascii="Cambria" w:hAnsi="Cambria"/>
          <w:sz w:val="22"/>
          <w:szCs w:val="22"/>
        </w:rPr>
        <w:t xml:space="preserve"> As requested by </w:t>
      </w:r>
      <w:r w:rsidR="00030BA4" w:rsidRPr="003E0BE3">
        <w:rPr>
          <w:rFonts w:ascii="Cambria" w:hAnsi="Cambria"/>
          <w:sz w:val="22"/>
          <w:szCs w:val="22"/>
        </w:rPr>
        <w:t>Company</w:t>
      </w:r>
      <w:r w:rsidRPr="003E0BE3">
        <w:rPr>
          <w:rFonts w:ascii="Cambria" w:hAnsi="Cambria"/>
          <w:sz w:val="22"/>
          <w:szCs w:val="22"/>
        </w:rPr>
        <w:t xml:space="preserve"> and only with respect to </w:t>
      </w:r>
      <w:r w:rsidR="00052DB7" w:rsidRPr="003E0BE3">
        <w:rPr>
          <w:rFonts w:ascii="Cambria" w:hAnsi="Cambria"/>
          <w:sz w:val="22"/>
          <w:szCs w:val="22"/>
        </w:rPr>
        <w:t>Work Product</w:t>
      </w:r>
      <w:r w:rsidR="00CB2303" w:rsidRPr="003E0BE3">
        <w:rPr>
          <w:rFonts w:ascii="Cambria" w:hAnsi="Cambria"/>
          <w:sz w:val="22"/>
          <w:szCs w:val="22"/>
        </w:rPr>
        <w:t xml:space="preserve"> created by Advisor</w:t>
      </w:r>
      <w:r w:rsidRPr="003E0BE3">
        <w:rPr>
          <w:rFonts w:ascii="Cambria" w:hAnsi="Cambria"/>
          <w:sz w:val="22"/>
          <w:szCs w:val="22"/>
        </w:rPr>
        <w:t xml:space="preserve">, Advisor shall take all steps reasonably necessary to assist </w:t>
      </w:r>
      <w:r w:rsidR="00030BA4" w:rsidRPr="003E0BE3">
        <w:rPr>
          <w:rFonts w:ascii="Cambria" w:hAnsi="Cambria"/>
          <w:sz w:val="22"/>
          <w:szCs w:val="22"/>
        </w:rPr>
        <w:t>Company</w:t>
      </w:r>
      <w:r w:rsidRPr="003E0BE3">
        <w:rPr>
          <w:rFonts w:ascii="Cambria" w:hAnsi="Cambria"/>
          <w:sz w:val="22"/>
          <w:szCs w:val="22"/>
        </w:rPr>
        <w:t xml:space="preserve"> in obtaining and enforcing in its own</w:t>
      </w:r>
      <w:r w:rsidRPr="002D6D96">
        <w:rPr>
          <w:rFonts w:ascii="Cambria" w:hAnsi="Cambria"/>
          <w:sz w:val="22"/>
          <w:szCs w:val="22"/>
        </w:rPr>
        <w:t xml:space="preserve"> name any such</w:t>
      </w:r>
      <w:r w:rsidR="00052DB7">
        <w:rPr>
          <w:rFonts w:ascii="Cambria" w:hAnsi="Cambria"/>
          <w:sz w:val="22"/>
          <w:szCs w:val="22"/>
        </w:rPr>
        <w:t xml:space="preserve"> Work Product</w:t>
      </w:r>
      <w:r w:rsidRPr="00E95A43">
        <w:rPr>
          <w:rFonts w:ascii="Cambria" w:hAnsi="Cambria"/>
          <w:sz w:val="22"/>
          <w:szCs w:val="22"/>
        </w:rPr>
        <w:t xml:space="preserve">. Advisor’s obligation to assist </w:t>
      </w:r>
      <w:r w:rsidR="00030BA4">
        <w:rPr>
          <w:rFonts w:ascii="Cambria" w:hAnsi="Cambria"/>
          <w:sz w:val="22"/>
          <w:szCs w:val="22"/>
        </w:rPr>
        <w:t>Company</w:t>
      </w:r>
      <w:r w:rsidRPr="00E95A43">
        <w:rPr>
          <w:rFonts w:ascii="Cambria" w:hAnsi="Cambria"/>
          <w:sz w:val="22"/>
          <w:szCs w:val="22"/>
        </w:rPr>
        <w:t xml:space="preserve"> shall continue beyond the termination of Advisor’s relationship with </w:t>
      </w:r>
      <w:r w:rsidR="00030BA4">
        <w:rPr>
          <w:rFonts w:ascii="Cambria" w:hAnsi="Cambria"/>
          <w:sz w:val="22"/>
          <w:szCs w:val="22"/>
        </w:rPr>
        <w:t>Company</w:t>
      </w:r>
      <w:r w:rsidRPr="00E95A43">
        <w:rPr>
          <w:rFonts w:ascii="Cambria" w:hAnsi="Cambria"/>
          <w:sz w:val="22"/>
          <w:szCs w:val="22"/>
        </w:rPr>
        <w:t xml:space="preserve">, but </w:t>
      </w:r>
      <w:r w:rsidR="00030BA4">
        <w:rPr>
          <w:rFonts w:ascii="Cambria" w:hAnsi="Cambria"/>
          <w:sz w:val="22"/>
          <w:szCs w:val="22"/>
        </w:rPr>
        <w:t>Company</w:t>
      </w:r>
      <w:r w:rsidRPr="00E95A43">
        <w:rPr>
          <w:rFonts w:ascii="Cambria" w:hAnsi="Cambria"/>
          <w:sz w:val="22"/>
          <w:szCs w:val="22"/>
        </w:rPr>
        <w:t xml:space="preserve"> shall compensate Advisor at a reasonable rate after the termination of such relationship for time actually spent at </w:t>
      </w:r>
      <w:r w:rsidR="00030BA4">
        <w:rPr>
          <w:rFonts w:ascii="Cambria" w:hAnsi="Cambria"/>
          <w:sz w:val="22"/>
          <w:szCs w:val="22"/>
        </w:rPr>
        <w:t>Company</w:t>
      </w:r>
      <w:r w:rsidRPr="00E95A43">
        <w:rPr>
          <w:rFonts w:ascii="Cambria" w:hAnsi="Cambria"/>
          <w:sz w:val="22"/>
          <w:szCs w:val="22"/>
        </w:rPr>
        <w:t>’s request providing such assistance.</w:t>
      </w:r>
    </w:p>
    <w:p w14:paraId="0CE98884" w14:textId="77777777" w:rsidR="0024455C" w:rsidRDefault="0024455C" w:rsidP="0024455C">
      <w:pPr>
        <w:pStyle w:val="uslevel1"/>
        <w:numPr>
          <w:ilvl w:val="0"/>
          <w:numId w:val="0"/>
        </w:numPr>
        <w:spacing w:before="0" w:line="240" w:lineRule="auto"/>
        <w:jc w:val="both"/>
        <w:rPr>
          <w:rFonts w:ascii="Cambria" w:hAnsi="Cambria"/>
          <w:sz w:val="22"/>
          <w:szCs w:val="22"/>
        </w:rPr>
      </w:pPr>
    </w:p>
    <w:p w14:paraId="4EC969EF" w14:textId="71E17A81" w:rsidR="0024455C" w:rsidRPr="0024455C" w:rsidRDefault="0024455C" w:rsidP="0024455C">
      <w:pPr>
        <w:pStyle w:val="uslevel1"/>
        <w:tabs>
          <w:tab w:val="clear" w:pos="360"/>
        </w:tabs>
        <w:spacing w:before="0" w:line="240" w:lineRule="auto"/>
        <w:ind w:firstLine="720"/>
        <w:jc w:val="both"/>
        <w:rPr>
          <w:rFonts w:ascii="Cambria" w:hAnsi="Cambria"/>
          <w:sz w:val="22"/>
          <w:szCs w:val="22"/>
        </w:rPr>
      </w:pPr>
      <w:r w:rsidRPr="004621A4">
        <w:rPr>
          <w:rFonts w:ascii="Cambria" w:hAnsi="Cambria"/>
          <w:b/>
          <w:sz w:val="22"/>
          <w:szCs w:val="22"/>
        </w:rPr>
        <w:t>Counterparts.</w:t>
      </w:r>
      <w:r>
        <w:rPr>
          <w:rFonts w:ascii="Cambria" w:hAnsi="Cambria"/>
          <w:sz w:val="22"/>
          <w:szCs w:val="22"/>
        </w:rPr>
        <w:t xml:space="preserve"> </w:t>
      </w:r>
      <w:r w:rsidRPr="008D6345">
        <w:rPr>
          <w:rFonts w:ascii="Cambria" w:hAnsi="Cambria"/>
          <w:sz w:val="22"/>
          <w:szCs w:val="22"/>
        </w:rPr>
        <w:t>This Agreement may be executed by electronic signature in any number of counterparts, each of which together shall constitute one and the same instrument.</w:t>
      </w:r>
    </w:p>
    <w:bookmarkEnd w:id="1"/>
    <w:p w14:paraId="078305AB" w14:textId="77777777" w:rsidR="008A7370" w:rsidRPr="008D6345" w:rsidRDefault="008A7370" w:rsidP="008D6345">
      <w:pPr>
        <w:pStyle w:val="NormalCentered"/>
        <w:spacing w:line="240" w:lineRule="auto"/>
        <w:rPr>
          <w:rFonts w:ascii="Cambria" w:hAnsi="Cambria"/>
          <w:sz w:val="22"/>
          <w:szCs w:val="22"/>
        </w:rPr>
      </w:pPr>
    </w:p>
    <w:p w14:paraId="487D245F" w14:textId="77777777" w:rsidR="008A7370" w:rsidRPr="008D6345" w:rsidRDefault="00D13CA4" w:rsidP="008D6345">
      <w:pPr>
        <w:pStyle w:val="NormalCentered"/>
        <w:spacing w:line="240" w:lineRule="auto"/>
        <w:rPr>
          <w:rFonts w:ascii="Cambria" w:hAnsi="Cambria"/>
          <w:sz w:val="22"/>
          <w:szCs w:val="22"/>
        </w:rPr>
      </w:pPr>
      <w:r w:rsidRPr="008D6345">
        <w:rPr>
          <w:rFonts w:ascii="Cambria" w:hAnsi="Cambria"/>
          <w:i/>
          <w:sz w:val="22"/>
          <w:szCs w:val="22"/>
        </w:rPr>
        <w:t>[</w:t>
      </w:r>
      <w:r w:rsidR="000777E6" w:rsidRPr="008D6345">
        <w:rPr>
          <w:rFonts w:ascii="Cambria" w:hAnsi="Cambria"/>
          <w:i/>
          <w:sz w:val="22"/>
          <w:szCs w:val="22"/>
        </w:rPr>
        <w:t>signature page follows</w:t>
      </w:r>
      <w:r w:rsidRPr="008D6345">
        <w:rPr>
          <w:rFonts w:ascii="Cambria" w:hAnsi="Cambria"/>
          <w:i/>
          <w:sz w:val="22"/>
          <w:szCs w:val="22"/>
        </w:rPr>
        <w:t>]</w:t>
      </w:r>
    </w:p>
    <w:p w14:paraId="03E933A5" w14:textId="77777777" w:rsidR="000777E6" w:rsidRPr="008D6345" w:rsidRDefault="000777E6" w:rsidP="008D6345">
      <w:pPr>
        <w:spacing w:line="240" w:lineRule="auto"/>
        <w:rPr>
          <w:rFonts w:ascii="Cambria" w:hAnsi="Cambria"/>
          <w:sz w:val="22"/>
          <w:szCs w:val="22"/>
        </w:rPr>
        <w:sectPr w:rsidR="000777E6" w:rsidRPr="008D6345" w:rsidSect="008E522B">
          <w:footerReference w:type="default" r:id="rId8"/>
          <w:pgSz w:w="12242" w:h="15842"/>
          <w:pgMar w:top="1440" w:right="1440" w:bottom="1440" w:left="1440" w:header="720" w:footer="720" w:gutter="0"/>
          <w:pgNumType w:start="1"/>
          <w:cols w:space="720"/>
          <w:docGrid w:linePitch="326"/>
        </w:sectPr>
      </w:pPr>
    </w:p>
    <w:p w14:paraId="246F0055" w14:textId="77777777" w:rsidR="008A7370" w:rsidRDefault="00D13CA4" w:rsidP="00396579">
      <w:pPr>
        <w:pStyle w:val="XExecution"/>
        <w:tabs>
          <w:tab w:val="clear" w:pos="0"/>
          <w:tab w:val="clear" w:pos="3544"/>
        </w:tabs>
        <w:spacing w:line="240" w:lineRule="auto"/>
        <w:ind w:right="2" w:firstLine="720"/>
        <w:rPr>
          <w:rFonts w:ascii="Cambria" w:hAnsi="Cambria"/>
          <w:sz w:val="22"/>
          <w:szCs w:val="22"/>
        </w:rPr>
      </w:pPr>
      <w:r w:rsidRPr="008D6345">
        <w:rPr>
          <w:rFonts w:ascii="Cambria" w:hAnsi="Cambria"/>
          <w:sz w:val="22"/>
          <w:szCs w:val="22"/>
        </w:rPr>
        <w:lastRenderedPageBreak/>
        <w:t xml:space="preserve">IN WITNESS WHEREOF, the </w:t>
      </w:r>
      <w:r w:rsidR="002A32A0">
        <w:rPr>
          <w:rFonts w:ascii="Cambria" w:hAnsi="Cambria"/>
          <w:sz w:val="22"/>
          <w:szCs w:val="22"/>
        </w:rPr>
        <w:t>P</w:t>
      </w:r>
      <w:r w:rsidRPr="008D6345">
        <w:rPr>
          <w:rFonts w:ascii="Cambria" w:hAnsi="Cambria"/>
          <w:sz w:val="22"/>
          <w:szCs w:val="22"/>
        </w:rPr>
        <w:t xml:space="preserve">arties hereto have executed this Agreement as of the </w:t>
      </w:r>
      <w:r w:rsidR="002A32A0">
        <w:rPr>
          <w:rFonts w:ascii="Cambria" w:hAnsi="Cambria"/>
          <w:sz w:val="22"/>
          <w:szCs w:val="22"/>
        </w:rPr>
        <w:t>Effective D</w:t>
      </w:r>
      <w:r w:rsidRPr="008D6345">
        <w:rPr>
          <w:rFonts w:ascii="Cambria" w:hAnsi="Cambria"/>
          <w:sz w:val="22"/>
          <w:szCs w:val="22"/>
        </w:rPr>
        <w:t>ate.</w:t>
      </w:r>
    </w:p>
    <w:p w14:paraId="516C89FB" w14:textId="77777777" w:rsidR="00E447E5" w:rsidRDefault="00E447E5" w:rsidP="00E447E5">
      <w:pPr>
        <w:pStyle w:val="XExecution"/>
        <w:tabs>
          <w:tab w:val="clear" w:pos="0"/>
          <w:tab w:val="clear" w:pos="3544"/>
        </w:tabs>
        <w:spacing w:line="240" w:lineRule="auto"/>
        <w:ind w:right="2"/>
        <w:rPr>
          <w:rFonts w:ascii="Cambria" w:hAnsi="Cambria"/>
          <w:sz w:val="22"/>
          <w:szCs w:val="22"/>
        </w:rPr>
      </w:pPr>
    </w:p>
    <w:tbl>
      <w:tblPr>
        <w:tblW w:w="0" w:type="auto"/>
        <w:tblLook w:val="04A0" w:firstRow="1" w:lastRow="0" w:firstColumn="1" w:lastColumn="0" w:noHBand="0" w:noVBand="1"/>
      </w:tblPr>
      <w:tblGrid>
        <w:gridCol w:w="4687"/>
        <w:gridCol w:w="4673"/>
      </w:tblGrid>
      <w:tr w:rsidR="00211FBA" w:rsidRPr="00211FBA" w14:paraId="6C06AAB9" w14:textId="77777777" w:rsidTr="003E0BE3">
        <w:tc>
          <w:tcPr>
            <w:tcW w:w="4687" w:type="dxa"/>
          </w:tcPr>
          <w:p w14:paraId="1727F9B6" w14:textId="77777777" w:rsidR="00CA40C4" w:rsidRDefault="00CA40C4" w:rsidP="00F444D0">
            <w:pPr>
              <w:widowControl w:val="0"/>
              <w:tabs>
                <w:tab w:val="left" w:pos="-1440"/>
                <w:tab w:val="left" w:pos="-720"/>
              </w:tabs>
              <w:autoSpaceDE w:val="0"/>
              <w:autoSpaceDN w:val="0"/>
              <w:adjustRightInd w:val="0"/>
              <w:spacing w:line="240" w:lineRule="auto"/>
              <w:jc w:val="both"/>
              <w:rPr>
                <w:rFonts w:ascii="Cambria" w:hAnsi="Cambria"/>
                <w:b/>
                <w:sz w:val="22"/>
                <w:szCs w:val="22"/>
              </w:rPr>
            </w:pPr>
            <w:r>
              <w:rPr>
                <w:rFonts w:ascii="Cambria" w:hAnsi="Cambria"/>
                <w:b/>
                <w:sz w:val="22"/>
                <w:szCs w:val="22"/>
              </w:rPr>
              <w:t xml:space="preserve">COMPANY: </w:t>
            </w:r>
          </w:p>
          <w:p w14:paraId="5F7D72E6" w14:textId="77777777" w:rsidR="00CA40C4" w:rsidRDefault="00CA40C4" w:rsidP="00F444D0">
            <w:pPr>
              <w:widowControl w:val="0"/>
              <w:tabs>
                <w:tab w:val="left" w:pos="-1440"/>
                <w:tab w:val="left" w:pos="-720"/>
              </w:tabs>
              <w:autoSpaceDE w:val="0"/>
              <w:autoSpaceDN w:val="0"/>
              <w:adjustRightInd w:val="0"/>
              <w:spacing w:line="240" w:lineRule="auto"/>
              <w:jc w:val="both"/>
              <w:rPr>
                <w:rFonts w:ascii="Cambria" w:hAnsi="Cambria"/>
                <w:b/>
                <w:sz w:val="22"/>
                <w:szCs w:val="22"/>
                <w:highlight w:val="yellow"/>
              </w:rPr>
            </w:pPr>
          </w:p>
          <w:p w14:paraId="4BF63880" w14:textId="037222FE" w:rsidR="00211FBA" w:rsidRPr="00211FBA" w:rsidRDefault="00CA40C4" w:rsidP="00F444D0">
            <w:pPr>
              <w:widowControl w:val="0"/>
              <w:tabs>
                <w:tab w:val="left" w:pos="-1440"/>
                <w:tab w:val="left" w:pos="-720"/>
              </w:tabs>
              <w:autoSpaceDE w:val="0"/>
              <w:autoSpaceDN w:val="0"/>
              <w:adjustRightInd w:val="0"/>
              <w:spacing w:line="240" w:lineRule="auto"/>
              <w:jc w:val="both"/>
              <w:rPr>
                <w:rFonts w:ascii="Cambria" w:hAnsi="Cambria"/>
                <w:b/>
                <w:sz w:val="22"/>
                <w:szCs w:val="22"/>
              </w:rPr>
            </w:pPr>
            <w:r>
              <w:rPr>
                <w:rFonts w:ascii="Cambria" w:hAnsi="Cambria"/>
                <w:b/>
                <w:sz w:val="22"/>
                <w:szCs w:val="22"/>
                <w:highlight w:val="yellow"/>
              </w:rPr>
              <w:t>[</w:t>
            </w:r>
            <w:r w:rsidR="00A426B8">
              <w:rPr>
                <w:rFonts w:ascii="Cambria" w:hAnsi="Cambria"/>
                <w:b/>
                <w:sz w:val="22"/>
                <w:szCs w:val="22"/>
                <w:highlight w:val="yellow"/>
              </w:rPr>
              <w:t>Company Name</w:t>
            </w:r>
            <w:r>
              <w:rPr>
                <w:rFonts w:ascii="Cambria" w:hAnsi="Cambria"/>
                <w:b/>
                <w:sz w:val="22"/>
                <w:szCs w:val="22"/>
                <w:highlight w:val="yellow"/>
              </w:rPr>
              <w:t>]</w:t>
            </w:r>
          </w:p>
        </w:tc>
        <w:tc>
          <w:tcPr>
            <w:tcW w:w="4673" w:type="dxa"/>
          </w:tcPr>
          <w:p w14:paraId="7FF35CCD" w14:textId="77777777" w:rsidR="00CA40C4" w:rsidRDefault="00CA40C4" w:rsidP="00A814AF">
            <w:pPr>
              <w:widowControl w:val="0"/>
              <w:tabs>
                <w:tab w:val="left" w:pos="-1440"/>
                <w:tab w:val="left" w:pos="-720"/>
              </w:tabs>
              <w:autoSpaceDE w:val="0"/>
              <w:autoSpaceDN w:val="0"/>
              <w:adjustRightInd w:val="0"/>
              <w:spacing w:line="240" w:lineRule="auto"/>
              <w:jc w:val="both"/>
              <w:rPr>
                <w:rFonts w:ascii="Cambria" w:hAnsi="Cambria"/>
                <w:b/>
                <w:sz w:val="22"/>
                <w:szCs w:val="22"/>
              </w:rPr>
            </w:pPr>
            <w:r>
              <w:rPr>
                <w:rFonts w:ascii="Cambria" w:hAnsi="Cambria"/>
                <w:b/>
                <w:sz w:val="22"/>
                <w:szCs w:val="22"/>
              </w:rPr>
              <w:t>ADVISOR</w:t>
            </w:r>
            <w:r w:rsidRPr="00211FBA">
              <w:rPr>
                <w:rFonts w:ascii="Cambria" w:hAnsi="Cambria"/>
                <w:b/>
                <w:sz w:val="22"/>
                <w:szCs w:val="22"/>
              </w:rPr>
              <w:t xml:space="preserve">: </w:t>
            </w:r>
          </w:p>
          <w:p w14:paraId="399D51F2" w14:textId="77777777" w:rsidR="00CA40C4" w:rsidRDefault="00CA40C4" w:rsidP="00A814AF">
            <w:pPr>
              <w:widowControl w:val="0"/>
              <w:tabs>
                <w:tab w:val="left" w:pos="-1440"/>
                <w:tab w:val="left" w:pos="-720"/>
              </w:tabs>
              <w:autoSpaceDE w:val="0"/>
              <w:autoSpaceDN w:val="0"/>
              <w:adjustRightInd w:val="0"/>
              <w:spacing w:line="240" w:lineRule="auto"/>
              <w:jc w:val="both"/>
              <w:rPr>
                <w:rFonts w:ascii="Cambria" w:hAnsi="Cambria"/>
                <w:b/>
                <w:sz w:val="22"/>
                <w:szCs w:val="22"/>
                <w:highlight w:val="yellow"/>
              </w:rPr>
            </w:pPr>
          </w:p>
          <w:p w14:paraId="3FE269EE" w14:textId="363C1278" w:rsidR="00211FBA" w:rsidRPr="00211FBA" w:rsidRDefault="00CA40C4" w:rsidP="00A814AF">
            <w:pPr>
              <w:widowControl w:val="0"/>
              <w:tabs>
                <w:tab w:val="left" w:pos="-1440"/>
                <w:tab w:val="left" w:pos="-720"/>
              </w:tabs>
              <w:autoSpaceDE w:val="0"/>
              <w:autoSpaceDN w:val="0"/>
              <w:adjustRightInd w:val="0"/>
              <w:spacing w:line="240" w:lineRule="auto"/>
              <w:jc w:val="both"/>
              <w:rPr>
                <w:rFonts w:ascii="Cambria" w:hAnsi="Cambria"/>
                <w:b/>
                <w:sz w:val="22"/>
                <w:szCs w:val="22"/>
              </w:rPr>
            </w:pPr>
            <w:r w:rsidRPr="00927140">
              <w:rPr>
                <w:rFonts w:ascii="Cambria" w:hAnsi="Cambria"/>
                <w:b/>
                <w:sz w:val="22"/>
                <w:szCs w:val="22"/>
                <w:highlight w:val="yellow"/>
              </w:rPr>
              <w:t>[FIRST LAST]</w:t>
            </w:r>
          </w:p>
        </w:tc>
      </w:tr>
      <w:tr w:rsidR="003E0BE3" w:rsidRPr="000E78A5" w14:paraId="3C98BB98" w14:textId="77777777" w:rsidTr="003E0BE3">
        <w:tc>
          <w:tcPr>
            <w:tcW w:w="4687" w:type="dxa"/>
          </w:tcPr>
          <w:p w14:paraId="2F0A1F7F" w14:textId="348CA687" w:rsidR="003E0BE3" w:rsidRPr="003E0BE3" w:rsidRDefault="003E0BE3" w:rsidP="003E0BE3">
            <w:pPr>
              <w:tabs>
                <w:tab w:val="left" w:pos="-1440"/>
                <w:tab w:val="left" w:pos="-720"/>
              </w:tabs>
              <w:autoSpaceDE w:val="0"/>
              <w:autoSpaceDN w:val="0"/>
              <w:adjustRightInd w:val="0"/>
              <w:rPr>
                <w:rFonts w:ascii="Cambria" w:hAnsi="Cambria"/>
                <w:sz w:val="22"/>
                <w:szCs w:val="22"/>
              </w:rPr>
            </w:pPr>
            <w:bookmarkStart w:id="13" w:name="a958095"/>
          </w:p>
          <w:p w14:paraId="32670C40" w14:textId="12A2DE62"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sidRPr="003E0BE3">
              <w:rPr>
                <w:rFonts w:ascii="Cambria" w:hAnsi="Cambria"/>
                <w:sz w:val="22"/>
                <w:szCs w:val="22"/>
              </w:rPr>
              <w:t xml:space="preserve">By: </w:t>
            </w:r>
            <w:r w:rsidRPr="003E0BE3">
              <w:rPr>
                <w:rFonts w:ascii="Cambria" w:hAnsi="Cambria"/>
                <w:sz w:val="22"/>
                <w:szCs w:val="22"/>
              </w:rPr>
              <w:tab/>
            </w:r>
            <w:r>
              <w:rPr>
                <w:rFonts w:ascii="Cambria" w:hAnsi="Cambria"/>
                <w:sz w:val="22"/>
                <w:szCs w:val="22"/>
              </w:rPr>
              <w:t>___________________________________________</w:t>
            </w:r>
          </w:p>
          <w:p w14:paraId="364DC72C" w14:textId="7777777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p>
          <w:p w14:paraId="60DEA73E" w14:textId="62DB11C1"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sidRPr="003E0BE3">
              <w:rPr>
                <w:rFonts w:ascii="Cambria" w:hAnsi="Cambria"/>
                <w:sz w:val="22"/>
                <w:szCs w:val="22"/>
              </w:rPr>
              <w:t xml:space="preserve">Name: </w:t>
            </w:r>
            <w:r w:rsidRPr="003E0BE3">
              <w:rPr>
                <w:rFonts w:ascii="Cambria" w:hAnsi="Cambria"/>
                <w:sz w:val="22"/>
                <w:szCs w:val="22"/>
              </w:rPr>
              <w:tab/>
            </w:r>
            <w:r>
              <w:rPr>
                <w:rFonts w:ascii="Cambria" w:hAnsi="Cambria"/>
                <w:sz w:val="22"/>
                <w:szCs w:val="22"/>
              </w:rPr>
              <w:t>___________________________________________</w:t>
            </w:r>
          </w:p>
          <w:p w14:paraId="58C2E192" w14:textId="7777777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p>
          <w:p w14:paraId="47547508" w14:textId="4AA48DB5"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sidRPr="003E0BE3">
              <w:rPr>
                <w:rFonts w:ascii="Cambria" w:hAnsi="Cambria"/>
                <w:sz w:val="22"/>
                <w:szCs w:val="22"/>
              </w:rPr>
              <w:t xml:space="preserve">Title: </w:t>
            </w:r>
            <w:r w:rsidRPr="003E0BE3">
              <w:rPr>
                <w:rFonts w:ascii="Cambria" w:hAnsi="Cambria"/>
                <w:sz w:val="22"/>
                <w:szCs w:val="22"/>
              </w:rPr>
              <w:tab/>
            </w:r>
            <w:r>
              <w:rPr>
                <w:rFonts w:ascii="Cambria" w:hAnsi="Cambria"/>
                <w:sz w:val="22"/>
                <w:szCs w:val="22"/>
              </w:rPr>
              <w:t>___________________________________________</w:t>
            </w:r>
          </w:p>
          <w:p w14:paraId="0E1A8954" w14:textId="7777777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p>
          <w:p w14:paraId="2B1311B1" w14:textId="28D9340F"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sidRPr="003E0BE3">
              <w:rPr>
                <w:rFonts w:ascii="Cambria" w:hAnsi="Cambria"/>
                <w:sz w:val="22"/>
                <w:szCs w:val="22"/>
              </w:rPr>
              <w:t xml:space="preserve">Date: </w:t>
            </w:r>
            <w:r w:rsidRPr="003E0BE3">
              <w:rPr>
                <w:rFonts w:ascii="Cambria" w:hAnsi="Cambria"/>
                <w:sz w:val="22"/>
                <w:szCs w:val="22"/>
              </w:rPr>
              <w:tab/>
            </w:r>
            <w:r>
              <w:rPr>
                <w:rFonts w:ascii="Cambria" w:hAnsi="Cambria"/>
                <w:sz w:val="22"/>
                <w:szCs w:val="22"/>
              </w:rPr>
              <w:t>___________________________________________</w:t>
            </w:r>
          </w:p>
          <w:p w14:paraId="7F551B78" w14:textId="7777777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p>
          <w:p w14:paraId="7F0BD2E3" w14:textId="68370B0C"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sidRPr="003E0BE3">
              <w:rPr>
                <w:rFonts w:ascii="Cambria" w:hAnsi="Cambria"/>
                <w:sz w:val="22"/>
                <w:szCs w:val="22"/>
              </w:rPr>
              <w:t xml:space="preserve">Email: </w:t>
            </w:r>
            <w:r w:rsidRPr="003E0BE3">
              <w:rPr>
                <w:rFonts w:ascii="Cambria" w:hAnsi="Cambria"/>
                <w:sz w:val="22"/>
                <w:szCs w:val="22"/>
              </w:rPr>
              <w:tab/>
            </w:r>
            <w:r>
              <w:rPr>
                <w:rFonts w:ascii="Cambria" w:hAnsi="Cambria"/>
                <w:sz w:val="22"/>
                <w:szCs w:val="22"/>
              </w:rPr>
              <w:t>___________________________________________</w:t>
            </w:r>
          </w:p>
          <w:p w14:paraId="03A637E5" w14:textId="77777777" w:rsidR="003E0BE3" w:rsidRPr="003E0BE3" w:rsidRDefault="003E0BE3" w:rsidP="003E0BE3">
            <w:pPr>
              <w:tabs>
                <w:tab w:val="left" w:pos="-1440"/>
                <w:tab w:val="left" w:pos="-720"/>
              </w:tabs>
              <w:autoSpaceDE w:val="0"/>
              <w:autoSpaceDN w:val="0"/>
              <w:adjustRightInd w:val="0"/>
              <w:rPr>
                <w:rFonts w:ascii="Cambria" w:hAnsi="Cambria"/>
                <w:sz w:val="22"/>
                <w:szCs w:val="22"/>
              </w:rPr>
            </w:pPr>
          </w:p>
        </w:tc>
        <w:tc>
          <w:tcPr>
            <w:tcW w:w="4673" w:type="dxa"/>
          </w:tcPr>
          <w:p w14:paraId="1ABAEF2F" w14:textId="4E8C9349" w:rsidR="003E0BE3" w:rsidRPr="003E0BE3" w:rsidRDefault="003E0BE3" w:rsidP="003E0BE3">
            <w:pPr>
              <w:tabs>
                <w:tab w:val="left" w:pos="-1440"/>
                <w:tab w:val="left" w:pos="-720"/>
              </w:tabs>
              <w:autoSpaceDE w:val="0"/>
              <w:autoSpaceDN w:val="0"/>
              <w:adjustRightInd w:val="0"/>
              <w:rPr>
                <w:rFonts w:ascii="Cambria" w:hAnsi="Cambria"/>
                <w:sz w:val="22"/>
                <w:szCs w:val="22"/>
              </w:rPr>
            </w:pPr>
          </w:p>
          <w:p w14:paraId="1076B13F" w14:textId="233F7E8C"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sidRPr="003E0BE3">
              <w:rPr>
                <w:rFonts w:ascii="Cambria" w:hAnsi="Cambria"/>
                <w:sz w:val="22"/>
                <w:szCs w:val="22"/>
              </w:rPr>
              <w:t xml:space="preserve">By: </w:t>
            </w:r>
            <w:r w:rsidRPr="003E0BE3">
              <w:rPr>
                <w:rFonts w:ascii="Cambria" w:hAnsi="Cambria"/>
                <w:sz w:val="22"/>
                <w:szCs w:val="22"/>
              </w:rPr>
              <w:tab/>
            </w:r>
            <w:r>
              <w:rPr>
                <w:rFonts w:ascii="Cambria" w:hAnsi="Cambria"/>
                <w:sz w:val="22"/>
                <w:szCs w:val="22"/>
              </w:rPr>
              <w:t>____________________________________________</w:t>
            </w:r>
          </w:p>
          <w:p w14:paraId="347A8931" w14:textId="7777777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p>
          <w:p w14:paraId="6994BAE5" w14:textId="27D24E28"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sidRPr="003E0BE3">
              <w:rPr>
                <w:rFonts w:ascii="Cambria" w:hAnsi="Cambria"/>
                <w:sz w:val="22"/>
                <w:szCs w:val="22"/>
              </w:rPr>
              <w:t xml:space="preserve">Tax ID/Soc: </w:t>
            </w:r>
            <w:r>
              <w:rPr>
                <w:rFonts w:ascii="Cambria" w:hAnsi="Cambria"/>
                <w:sz w:val="22"/>
                <w:szCs w:val="22"/>
              </w:rPr>
              <w:t>_______________________________________</w:t>
            </w:r>
          </w:p>
          <w:p w14:paraId="09D2CDF8" w14:textId="7777777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p>
          <w:p w14:paraId="77345059" w14:textId="2167BBB9"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sidRPr="003E0BE3">
              <w:rPr>
                <w:rFonts w:ascii="Cambria" w:hAnsi="Cambria"/>
                <w:sz w:val="22"/>
                <w:szCs w:val="22"/>
              </w:rPr>
              <w:t xml:space="preserve">Date: </w:t>
            </w:r>
            <w:r w:rsidRPr="003E0BE3">
              <w:rPr>
                <w:rFonts w:ascii="Cambria" w:hAnsi="Cambria"/>
                <w:sz w:val="22"/>
                <w:szCs w:val="22"/>
              </w:rPr>
              <w:tab/>
            </w:r>
            <w:r>
              <w:rPr>
                <w:rFonts w:ascii="Cambria" w:hAnsi="Cambria"/>
                <w:sz w:val="22"/>
                <w:szCs w:val="22"/>
              </w:rPr>
              <w:t>____________________________________________</w:t>
            </w:r>
          </w:p>
          <w:p w14:paraId="2CFB5B72" w14:textId="7777777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p>
          <w:p w14:paraId="41EFFAA8" w14:textId="1870DF86"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sidRPr="003E0BE3">
              <w:rPr>
                <w:rFonts w:ascii="Cambria" w:hAnsi="Cambria"/>
                <w:sz w:val="22"/>
                <w:szCs w:val="22"/>
              </w:rPr>
              <w:t xml:space="preserve">Address: </w:t>
            </w:r>
            <w:r>
              <w:rPr>
                <w:rFonts w:ascii="Cambria" w:hAnsi="Cambria"/>
                <w:sz w:val="22"/>
                <w:szCs w:val="22"/>
              </w:rPr>
              <w:t>__________________________________________</w:t>
            </w:r>
            <w:r w:rsidRPr="003E0BE3">
              <w:rPr>
                <w:rFonts w:ascii="Cambria" w:hAnsi="Cambria"/>
                <w:sz w:val="22"/>
                <w:szCs w:val="22"/>
              </w:rPr>
              <w:tab/>
            </w:r>
          </w:p>
          <w:p w14:paraId="2E6FDB7F" w14:textId="7777777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p>
          <w:p w14:paraId="1BC3F124" w14:textId="525051A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Pr>
                <w:rFonts w:ascii="Cambria" w:hAnsi="Cambria"/>
                <w:sz w:val="22"/>
                <w:szCs w:val="22"/>
              </w:rPr>
              <w:t>_____________________________________________________</w:t>
            </w:r>
            <w:r w:rsidRPr="003E0BE3">
              <w:rPr>
                <w:rFonts w:ascii="Cambria" w:hAnsi="Cambria"/>
                <w:sz w:val="22"/>
                <w:szCs w:val="22"/>
              </w:rPr>
              <w:tab/>
            </w:r>
          </w:p>
          <w:p w14:paraId="654387AB" w14:textId="36A50CB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Pr>
                <w:rFonts w:ascii="Cambria" w:hAnsi="Cambria"/>
                <w:sz w:val="22"/>
                <w:szCs w:val="22"/>
              </w:rPr>
              <w:t>_____________________________________________________</w:t>
            </w:r>
            <w:r w:rsidRPr="003E0BE3">
              <w:rPr>
                <w:rFonts w:ascii="Cambria" w:hAnsi="Cambria"/>
                <w:sz w:val="22"/>
                <w:szCs w:val="22"/>
              </w:rPr>
              <w:tab/>
            </w:r>
          </w:p>
          <w:p w14:paraId="6AB8A52D" w14:textId="7267E515"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r w:rsidRPr="003E0BE3">
              <w:rPr>
                <w:rFonts w:ascii="Cambria" w:hAnsi="Cambria"/>
                <w:sz w:val="22"/>
                <w:szCs w:val="22"/>
              </w:rPr>
              <w:t xml:space="preserve">Email: </w:t>
            </w:r>
            <w:r w:rsidRPr="003E0BE3">
              <w:rPr>
                <w:rFonts w:ascii="Cambria" w:hAnsi="Cambria"/>
                <w:sz w:val="22"/>
                <w:szCs w:val="22"/>
              </w:rPr>
              <w:tab/>
            </w:r>
            <w:r>
              <w:rPr>
                <w:rFonts w:ascii="Cambria" w:hAnsi="Cambria"/>
                <w:sz w:val="22"/>
                <w:szCs w:val="22"/>
              </w:rPr>
              <w:t>____________________________________________</w:t>
            </w:r>
          </w:p>
          <w:p w14:paraId="48A5AB6E" w14:textId="7777777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p>
          <w:p w14:paraId="16AE6D03" w14:textId="77777777" w:rsidR="003E0BE3" w:rsidRPr="003E0BE3" w:rsidRDefault="003E0BE3" w:rsidP="003E0BE3">
            <w:pPr>
              <w:widowControl w:val="0"/>
              <w:tabs>
                <w:tab w:val="left" w:pos="-1440"/>
                <w:tab w:val="left" w:pos="-720"/>
              </w:tabs>
              <w:autoSpaceDE w:val="0"/>
              <w:autoSpaceDN w:val="0"/>
              <w:adjustRightInd w:val="0"/>
              <w:rPr>
                <w:rFonts w:ascii="Cambria" w:hAnsi="Cambria"/>
                <w:sz w:val="22"/>
                <w:szCs w:val="22"/>
              </w:rPr>
            </w:pPr>
          </w:p>
        </w:tc>
      </w:tr>
    </w:tbl>
    <w:p w14:paraId="3F954B20" w14:textId="77777777" w:rsidR="008D6345" w:rsidRPr="008D6345" w:rsidRDefault="008D6345" w:rsidP="008D6345">
      <w:pPr>
        <w:pStyle w:val="Schmainhead"/>
        <w:rPr>
          <w:rFonts w:ascii="Cambria" w:hAnsi="Cambria"/>
          <w:sz w:val="22"/>
        </w:rPr>
        <w:sectPr w:rsidR="008D6345" w:rsidRPr="008D6345" w:rsidSect="008E522B">
          <w:footerReference w:type="default" r:id="rId9"/>
          <w:pgSz w:w="12242" w:h="15842"/>
          <w:pgMar w:top="1440" w:right="1440" w:bottom="1440" w:left="1440" w:header="720" w:footer="720" w:gutter="0"/>
          <w:pgNumType w:start="1"/>
          <w:cols w:space="720"/>
          <w:docGrid w:linePitch="326"/>
        </w:sectPr>
      </w:pPr>
    </w:p>
    <w:bookmarkEnd w:id="13"/>
    <w:p w14:paraId="5D6FE510" w14:textId="77777777" w:rsidR="008A7370" w:rsidRDefault="006F599E" w:rsidP="008D6345">
      <w:pPr>
        <w:pStyle w:val="Schmainhead"/>
        <w:rPr>
          <w:rFonts w:ascii="Cambria" w:hAnsi="Cambria"/>
          <w:sz w:val="22"/>
        </w:rPr>
      </w:pPr>
      <w:r>
        <w:rPr>
          <w:rFonts w:ascii="Cambria" w:hAnsi="Cambria"/>
          <w:sz w:val="22"/>
        </w:rPr>
        <w:lastRenderedPageBreak/>
        <w:t>Exhibit A</w:t>
      </w:r>
    </w:p>
    <w:p w14:paraId="28B379DF" w14:textId="77777777" w:rsidR="00E447E5" w:rsidRDefault="00E447E5" w:rsidP="00230BA4">
      <w:pPr>
        <w:jc w:val="center"/>
      </w:pPr>
    </w:p>
    <w:p w14:paraId="548132C9" w14:textId="5D7453DE" w:rsidR="00F52BA3" w:rsidRDefault="00FD49A0" w:rsidP="00F52BA3">
      <w:pPr>
        <w:pStyle w:val="HeadingCentered"/>
        <w:numPr>
          <w:ilvl w:val="5"/>
          <w:numId w:val="9"/>
        </w:numPr>
        <w:tabs>
          <w:tab w:val="clear" w:pos="3600"/>
        </w:tabs>
        <w:spacing w:before="0" w:after="0" w:line="240" w:lineRule="auto"/>
        <w:ind w:left="0" w:firstLine="720"/>
        <w:jc w:val="both"/>
        <w:rPr>
          <w:rFonts w:ascii="Cambria" w:hAnsi="Cambria"/>
          <w:sz w:val="22"/>
        </w:rPr>
      </w:pPr>
      <w:r w:rsidRPr="00F52BA3">
        <w:rPr>
          <w:rFonts w:ascii="Cambria" w:hAnsi="Cambria"/>
          <w:caps w:val="0"/>
          <w:sz w:val="22"/>
          <w:szCs w:val="22"/>
        </w:rPr>
        <w:t>Company Contact</w:t>
      </w:r>
      <w:r w:rsidRPr="00F52BA3">
        <w:rPr>
          <w:rFonts w:ascii="Cambria" w:hAnsi="Cambria"/>
          <w:bCs/>
          <w:caps w:val="0"/>
          <w:sz w:val="22"/>
          <w:szCs w:val="22"/>
        </w:rPr>
        <w:t>.</w:t>
      </w:r>
      <w:r w:rsidRPr="00F52BA3">
        <w:rPr>
          <w:rFonts w:ascii="Cambria" w:hAnsi="Cambria"/>
          <w:b w:val="0"/>
          <w:caps w:val="0"/>
          <w:sz w:val="22"/>
          <w:szCs w:val="22"/>
        </w:rPr>
        <w:t xml:space="preserve"> [</w:t>
      </w:r>
      <w:r w:rsidRPr="00F52BA3">
        <w:rPr>
          <w:rFonts w:ascii="Cambria" w:hAnsi="Cambria"/>
          <w:b w:val="0"/>
          <w:caps w:val="0"/>
          <w:sz w:val="22"/>
          <w:szCs w:val="22"/>
          <w:highlight w:val="yellow"/>
        </w:rPr>
        <w:t>Company Contact First and Last Name</w:t>
      </w:r>
      <w:r w:rsidR="00F52BA3" w:rsidRPr="000872F0">
        <w:rPr>
          <w:rFonts w:ascii="Cambria" w:hAnsi="Cambria"/>
          <w:b w:val="0"/>
          <w:caps w:val="0"/>
          <w:sz w:val="22"/>
          <w:szCs w:val="22"/>
        </w:rPr>
        <w:t>]</w:t>
      </w:r>
      <w:r w:rsidR="00F52BA3">
        <w:rPr>
          <w:rFonts w:ascii="Cambria" w:hAnsi="Cambria"/>
          <w:b w:val="0"/>
          <w:caps w:val="0"/>
          <w:sz w:val="22"/>
          <w:szCs w:val="22"/>
        </w:rPr>
        <w:t>, or such other person(s) designated in writing by the Company to Advisor from time to time,</w:t>
      </w:r>
      <w:r w:rsidR="00F52BA3" w:rsidRPr="00873EC0">
        <w:rPr>
          <w:rFonts w:ascii="Cambria" w:hAnsi="Cambria"/>
          <w:b w:val="0"/>
          <w:sz w:val="22"/>
        </w:rPr>
        <w:t xml:space="preserve"> </w:t>
      </w:r>
      <w:r w:rsidR="00F52BA3" w:rsidRPr="008479D1">
        <w:rPr>
          <w:rFonts w:ascii="Cambria" w:hAnsi="Cambria"/>
          <w:b w:val="0"/>
          <w:caps w:val="0"/>
          <w:sz w:val="22"/>
          <w:szCs w:val="22"/>
        </w:rPr>
        <w:t>shall serve as Advisor’s Company contact during the Term of this Agreement</w:t>
      </w:r>
      <w:r w:rsidR="00F52BA3">
        <w:rPr>
          <w:rFonts w:ascii="Cambria" w:hAnsi="Cambria"/>
          <w:b w:val="0"/>
          <w:caps w:val="0"/>
          <w:sz w:val="22"/>
          <w:szCs w:val="22"/>
        </w:rPr>
        <w:t xml:space="preserve"> (the “</w:t>
      </w:r>
      <w:r w:rsidR="00F52BA3" w:rsidRPr="006247E4">
        <w:rPr>
          <w:rFonts w:ascii="Cambria" w:hAnsi="Cambria"/>
          <w:bCs/>
          <w:caps w:val="0"/>
          <w:sz w:val="22"/>
          <w:szCs w:val="22"/>
        </w:rPr>
        <w:t>Company Contact</w:t>
      </w:r>
      <w:r w:rsidR="00F52BA3">
        <w:rPr>
          <w:rFonts w:ascii="Cambria" w:hAnsi="Cambria"/>
          <w:b w:val="0"/>
          <w:caps w:val="0"/>
          <w:sz w:val="22"/>
          <w:szCs w:val="22"/>
        </w:rPr>
        <w:t>”).</w:t>
      </w:r>
    </w:p>
    <w:p w14:paraId="650A119B" w14:textId="77777777" w:rsidR="00F52BA3" w:rsidRPr="00F52BA3" w:rsidRDefault="00F52BA3" w:rsidP="00F52BA3">
      <w:pPr>
        <w:pStyle w:val="HeadingCentered"/>
        <w:spacing w:before="0" w:after="0" w:line="240" w:lineRule="auto"/>
        <w:ind w:left="720"/>
        <w:jc w:val="both"/>
        <w:rPr>
          <w:rFonts w:ascii="Cambria" w:hAnsi="Cambria"/>
          <w:sz w:val="22"/>
        </w:rPr>
      </w:pPr>
    </w:p>
    <w:p w14:paraId="5542FEC0" w14:textId="4BFDDCBD" w:rsidR="00FD49A0" w:rsidRPr="00CB2BAE" w:rsidRDefault="00FD49A0" w:rsidP="00CB2BAE">
      <w:pPr>
        <w:pStyle w:val="HeadingCentered"/>
        <w:numPr>
          <w:ilvl w:val="5"/>
          <w:numId w:val="9"/>
        </w:numPr>
        <w:tabs>
          <w:tab w:val="clear" w:pos="3600"/>
        </w:tabs>
        <w:spacing w:before="0" w:after="0" w:line="240" w:lineRule="auto"/>
        <w:ind w:left="0" w:firstLine="720"/>
        <w:jc w:val="both"/>
        <w:rPr>
          <w:rFonts w:ascii="Cambria" w:hAnsi="Cambria"/>
          <w:sz w:val="22"/>
        </w:rPr>
      </w:pPr>
      <w:r w:rsidRPr="009201E7">
        <w:rPr>
          <w:rFonts w:ascii="Cambria" w:hAnsi="Cambria"/>
          <w:bCs/>
          <w:caps w:val="0"/>
          <w:sz w:val="22"/>
          <w:szCs w:val="22"/>
        </w:rPr>
        <w:t>Services</w:t>
      </w:r>
      <w:r w:rsidRPr="00ED7B53">
        <w:rPr>
          <w:rFonts w:ascii="Cambria" w:hAnsi="Cambria"/>
          <w:sz w:val="22"/>
          <w:szCs w:val="22"/>
        </w:rPr>
        <w:t xml:space="preserve">. </w:t>
      </w:r>
    </w:p>
    <w:p w14:paraId="0E4F187A" w14:textId="77777777" w:rsidR="00CB2BAE" w:rsidRPr="00ED7B53" w:rsidRDefault="00CB2BAE" w:rsidP="00CB2BAE">
      <w:pPr>
        <w:pStyle w:val="HeadingCentered"/>
        <w:spacing w:before="0" w:after="0" w:line="240" w:lineRule="auto"/>
        <w:jc w:val="both"/>
        <w:rPr>
          <w:rFonts w:ascii="Cambria" w:hAnsi="Cambria"/>
          <w:sz w:val="22"/>
        </w:rPr>
      </w:pPr>
    </w:p>
    <w:p w14:paraId="74E8DBC1" w14:textId="77777777" w:rsidR="00A426B8" w:rsidRPr="006C5E75" w:rsidRDefault="00A426B8" w:rsidP="00A426B8">
      <w:pPr>
        <w:pStyle w:val="uslevel3"/>
        <w:numPr>
          <w:ilvl w:val="2"/>
          <w:numId w:val="20"/>
        </w:numPr>
        <w:tabs>
          <w:tab w:val="clear" w:pos="1320"/>
        </w:tabs>
        <w:spacing w:before="0" w:line="240" w:lineRule="auto"/>
        <w:ind w:left="720" w:firstLine="720"/>
        <w:jc w:val="both"/>
        <w:rPr>
          <w:rFonts w:ascii="Cambria" w:hAnsi="Cambria"/>
          <w:sz w:val="22"/>
          <w:szCs w:val="22"/>
        </w:rPr>
      </w:pPr>
      <w:r w:rsidRPr="006C5E75">
        <w:rPr>
          <w:rFonts w:ascii="Cambria" w:hAnsi="Cambria"/>
          <w:sz w:val="22"/>
        </w:rPr>
        <w:t>Advisor shall, on a reasonably requested basis:</w:t>
      </w:r>
    </w:p>
    <w:p w14:paraId="24438163" w14:textId="77777777" w:rsidR="00A426B8" w:rsidRPr="006C5E75" w:rsidRDefault="00A426B8" w:rsidP="00A426B8">
      <w:pPr>
        <w:pStyle w:val="uslevel3"/>
        <w:numPr>
          <w:ilvl w:val="0"/>
          <w:numId w:val="0"/>
        </w:numPr>
        <w:spacing w:before="0" w:line="240" w:lineRule="auto"/>
        <w:jc w:val="both"/>
        <w:rPr>
          <w:rFonts w:ascii="Cambria" w:hAnsi="Cambria"/>
          <w:sz w:val="22"/>
          <w:szCs w:val="22"/>
        </w:rPr>
      </w:pPr>
    </w:p>
    <w:p w14:paraId="4CC7799F" w14:textId="77777777" w:rsidR="00A426B8" w:rsidRPr="006C5E75" w:rsidRDefault="00A426B8" w:rsidP="00A426B8">
      <w:pPr>
        <w:pStyle w:val="uslevel3"/>
        <w:numPr>
          <w:ilvl w:val="0"/>
          <w:numId w:val="17"/>
        </w:numPr>
        <w:spacing w:before="0" w:line="240" w:lineRule="auto"/>
        <w:ind w:left="2160" w:firstLine="0"/>
        <w:jc w:val="both"/>
        <w:rPr>
          <w:rFonts w:ascii="Cambria" w:hAnsi="Cambria"/>
          <w:sz w:val="22"/>
        </w:rPr>
      </w:pPr>
      <w:r w:rsidRPr="006C5E75">
        <w:rPr>
          <w:rFonts w:ascii="Cambria" w:hAnsi="Cambria"/>
          <w:sz w:val="22"/>
        </w:rPr>
        <w:t xml:space="preserve">Attend and participate in meetings </w:t>
      </w:r>
      <w:r w:rsidRPr="006C5E75">
        <w:rPr>
          <w:rFonts w:ascii="Cambria" w:hAnsi="Cambria"/>
          <w:sz w:val="22"/>
          <w:szCs w:val="22"/>
        </w:rPr>
        <w:t>and (via video/</w:t>
      </w:r>
      <w:r w:rsidRPr="006C5E75">
        <w:rPr>
          <w:rFonts w:ascii="Cambria" w:hAnsi="Cambria"/>
          <w:sz w:val="22"/>
        </w:rPr>
        <w:t xml:space="preserve">phone </w:t>
      </w:r>
      <w:r>
        <w:rPr>
          <w:rFonts w:ascii="Cambria" w:hAnsi="Cambria"/>
          <w:sz w:val="22"/>
        </w:rPr>
        <w:t>conference);</w:t>
      </w:r>
    </w:p>
    <w:p w14:paraId="1B91AD9E" w14:textId="77777777" w:rsidR="00A426B8" w:rsidRPr="006C5E75" w:rsidRDefault="00A426B8" w:rsidP="00A426B8">
      <w:pPr>
        <w:pStyle w:val="ListParagraph"/>
        <w:numPr>
          <w:ilvl w:val="0"/>
          <w:numId w:val="17"/>
        </w:numPr>
        <w:spacing w:line="240" w:lineRule="auto"/>
        <w:ind w:left="2160" w:firstLine="0"/>
        <w:jc w:val="both"/>
        <w:rPr>
          <w:rFonts w:ascii="Cambria" w:hAnsi="Cambria"/>
          <w:sz w:val="22"/>
          <w:szCs w:val="22"/>
        </w:rPr>
      </w:pPr>
      <w:r w:rsidRPr="006C5E75">
        <w:rPr>
          <w:rFonts w:ascii="Cambria" w:hAnsi="Cambria"/>
          <w:sz w:val="22"/>
          <w:szCs w:val="22"/>
        </w:rPr>
        <w:t>Provide email support to Company;</w:t>
      </w:r>
    </w:p>
    <w:p w14:paraId="3EBE4C9B" w14:textId="77777777" w:rsidR="00A426B8" w:rsidRPr="006C5E75" w:rsidRDefault="00A426B8" w:rsidP="00A426B8">
      <w:pPr>
        <w:pStyle w:val="ListParagraph"/>
        <w:numPr>
          <w:ilvl w:val="0"/>
          <w:numId w:val="17"/>
        </w:numPr>
        <w:spacing w:line="240" w:lineRule="auto"/>
        <w:ind w:left="2160" w:firstLine="0"/>
        <w:jc w:val="both"/>
        <w:rPr>
          <w:rFonts w:ascii="Cambria" w:hAnsi="Cambria"/>
          <w:sz w:val="22"/>
          <w:szCs w:val="22"/>
        </w:rPr>
      </w:pPr>
      <w:r w:rsidRPr="006C5E75">
        <w:rPr>
          <w:rFonts w:ascii="Cambria" w:hAnsi="Cambria"/>
          <w:sz w:val="22"/>
          <w:szCs w:val="22"/>
        </w:rPr>
        <w:t>Leverage Advisor’s social network to support the Company</w:t>
      </w:r>
      <w:r>
        <w:rPr>
          <w:rFonts w:ascii="Cambria" w:hAnsi="Cambria"/>
          <w:sz w:val="22"/>
          <w:szCs w:val="22"/>
        </w:rPr>
        <w:t>;</w:t>
      </w:r>
    </w:p>
    <w:p w14:paraId="258DB7B8" w14:textId="77777777" w:rsidR="00A426B8" w:rsidRPr="006C5E75" w:rsidRDefault="00A426B8" w:rsidP="00A426B8">
      <w:pPr>
        <w:pStyle w:val="ListParagraph"/>
        <w:numPr>
          <w:ilvl w:val="0"/>
          <w:numId w:val="17"/>
        </w:numPr>
        <w:spacing w:line="240" w:lineRule="auto"/>
        <w:ind w:left="2160" w:firstLine="0"/>
        <w:jc w:val="both"/>
        <w:rPr>
          <w:rFonts w:ascii="Cambria" w:hAnsi="Cambria"/>
          <w:sz w:val="22"/>
        </w:rPr>
      </w:pPr>
      <w:r w:rsidRPr="006C5E75">
        <w:rPr>
          <w:rFonts w:ascii="Cambria" w:hAnsi="Cambria"/>
          <w:sz w:val="22"/>
          <w:szCs w:val="22"/>
        </w:rPr>
        <w:t>On an ad hoc basis</w:t>
      </w:r>
      <w:r w:rsidRPr="006C5E75">
        <w:rPr>
          <w:rFonts w:ascii="Cambria" w:hAnsi="Cambria"/>
          <w:sz w:val="22"/>
        </w:rPr>
        <w:t xml:space="preserve"> provide </w:t>
      </w:r>
      <w:r w:rsidRPr="006C5E75">
        <w:rPr>
          <w:rFonts w:ascii="Cambria" w:hAnsi="Cambria"/>
          <w:sz w:val="22"/>
          <w:szCs w:val="22"/>
        </w:rPr>
        <w:t xml:space="preserve">additional feedback, </w:t>
      </w:r>
      <w:r w:rsidRPr="006C5E75">
        <w:rPr>
          <w:rFonts w:ascii="Cambria" w:hAnsi="Cambria"/>
          <w:sz w:val="22"/>
        </w:rPr>
        <w:t xml:space="preserve">advice, </w:t>
      </w:r>
      <w:r w:rsidRPr="006C5E75">
        <w:rPr>
          <w:rFonts w:ascii="Cambria" w:hAnsi="Cambria"/>
          <w:sz w:val="22"/>
          <w:szCs w:val="22"/>
        </w:rPr>
        <w:t xml:space="preserve">and support </w:t>
      </w:r>
    </w:p>
    <w:p w14:paraId="48CDC66A" w14:textId="77777777" w:rsidR="00A426B8" w:rsidRPr="006C5E75" w:rsidRDefault="00A426B8" w:rsidP="00A426B8">
      <w:pPr>
        <w:spacing w:line="240" w:lineRule="auto"/>
        <w:ind w:left="2520" w:firstLine="360"/>
        <w:jc w:val="both"/>
        <w:rPr>
          <w:rFonts w:ascii="Cambria" w:hAnsi="Cambria"/>
          <w:sz w:val="22"/>
        </w:rPr>
      </w:pPr>
      <w:r w:rsidRPr="006C5E75">
        <w:rPr>
          <w:rFonts w:ascii="Cambria" w:hAnsi="Cambria"/>
          <w:sz w:val="22"/>
        </w:rPr>
        <w:t>pertaining to:</w:t>
      </w:r>
    </w:p>
    <w:p w14:paraId="1941AFAB" w14:textId="77777777" w:rsidR="00A426B8" w:rsidRPr="006C5E75" w:rsidRDefault="00A426B8" w:rsidP="00A426B8">
      <w:pPr>
        <w:pStyle w:val="ListParagraph"/>
        <w:numPr>
          <w:ilvl w:val="1"/>
          <w:numId w:val="17"/>
        </w:numPr>
        <w:spacing w:line="240" w:lineRule="auto"/>
        <w:jc w:val="both"/>
        <w:rPr>
          <w:rFonts w:ascii="Cambria" w:hAnsi="Cambria"/>
          <w:sz w:val="22"/>
        </w:rPr>
      </w:pPr>
      <w:r w:rsidRPr="006C5E75">
        <w:rPr>
          <w:rFonts w:ascii="Cambria" w:hAnsi="Cambria"/>
          <w:sz w:val="22"/>
          <w:szCs w:val="22"/>
        </w:rPr>
        <w:t xml:space="preserve">General business strategy; </w:t>
      </w:r>
    </w:p>
    <w:p w14:paraId="07FD00D3" w14:textId="77777777" w:rsidR="00A426B8" w:rsidRPr="006C5E75" w:rsidRDefault="00A426B8" w:rsidP="00A426B8">
      <w:pPr>
        <w:pStyle w:val="ListParagraph"/>
        <w:numPr>
          <w:ilvl w:val="1"/>
          <w:numId w:val="17"/>
        </w:numPr>
        <w:spacing w:line="240" w:lineRule="auto"/>
        <w:jc w:val="both"/>
        <w:rPr>
          <w:rFonts w:ascii="Cambria" w:hAnsi="Cambria"/>
          <w:sz w:val="22"/>
        </w:rPr>
      </w:pPr>
      <w:r w:rsidRPr="006C5E75">
        <w:rPr>
          <w:rFonts w:ascii="Cambria" w:hAnsi="Cambria"/>
          <w:sz w:val="22"/>
          <w:szCs w:val="22"/>
        </w:rPr>
        <w:t>Vendor instructions/customer meetings</w:t>
      </w:r>
      <w:r w:rsidRPr="006C5E75">
        <w:rPr>
          <w:rFonts w:ascii="Cambria" w:hAnsi="Cambria"/>
          <w:sz w:val="22"/>
        </w:rPr>
        <w:t xml:space="preserve"> </w:t>
      </w:r>
      <w:r w:rsidRPr="006C5E75">
        <w:rPr>
          <w:rFonts w:ascii="Cambria" w:hAnsi="Cambria"/>
          <w:sz w:val="22"/>
          <w:szCs w:val="22"/>
        </w:rPr>
        <w:t xml:space="preserve">calls; </w:t>
      </w:r>
    </w:p>
    <w:p w14:paraId="10155FFE" w14:textId="77777777" w:rsidR="00A426B8" w:rsidRPr="006C5E75" w:rsidRDefault="00A426B8" w:rsidP="00A426B8">
      <w:pPr>
        <w:pStyle w:val="ListParagraph"/>
        <w:numPr>
          <w:ilvl w:val="1"/>
          <w:numId w:val="17"/>
        </w:numPr>
        <w:spacing w:line="240" w:lineRule="auto"/>
        <w:jc w:val="both"/>
        <w:rPr>
          <w:rFonts w:ascii="Cambria" w:hAnsi="Cambria"/>
          <w:sz w:val="22"/>
        </w:rPr>
      </w:pPr>
      <w:r w:rsidRPr="006C5E75">
        <w:rPr>
          <w:rFonts w:ascii="Cambria" w:hAnsi="Cambria"/>
          <w:sz w:val="22"/>
          <w:szCs w:val="22"/>
        </w:rPr>
        <w:t>Capital sources</w:t>
      </w:r>
      <w:r>
        <w:rPr>
          <w:rFonts w:ascii="Cambria" w:hAnsi="Cambria"/>
          <w:sz w:val="22"/>
          <w:szCs w:val="22"/>
        </w:rPr>
        <w:t>; and</w:t>
      </w:r>
    </w:p>
    <w:p w14:paraId="1F1055BD" w14:textId="77777777" w:rsidR="00A426B8" w:rsidRPr="006C5E75" w:rsidRDefault="00A426B8" w:rsidP="00A426B8">
      <w:pPr>
        <w:pStyle w:val="ListParagraph"/>
        <w:numPr>
          <w:ilvl w:val="1"/>
          <w:numId w:val="17"/>
        </w:numPr>
        <w:spacing w:line="240" w:lineRule="auto"/>
        <w:jc w:val="both"/>
        <w:rPr>
          <w:rFonts w:ascii="Cambria" w:hAnsi="Cambria"/>
          <w:sz w:val="22"/>
        </w:rPr>
      </w:pPr>
      <w:r w:rsidRPr="006C5E75">
        <w:rPr>
          <w:rFonts w:ascii="Cambria" w:hAnsi="Cambria"/>
          <w:sz w:val="22"/>
          <w:szCs w:val="22"/>
        </w:rPr>
        <w:t>Strategic partners</w:t>
      </w:r>
      <w:r>
        <w:rPr>
          <w:rFonts w:ascii="Cambria" w:hAnsi="Cambria"/>
          <w:sz w:val="22"/>
          <w:szCs w:val="22"/>
        </w:rPr>
        <w:t>.</w:t>
      </w:r>
    </w:p>
    <w:p w14:paraId="50B5EB8E" w14:textId="77777777" w:rsidR="00A426B8" w:rsidRPr="006C5E75" w:rsidRDefault="00A426B8" w:rsidP="00A426B8">
      <w:pPr>
        <w:pStyle w:val="ListParagraph"/>
        <w:numPr>
          <w:ilvl w:val="0"/>
          <w:numId w:val="17"/>
        </w:numPr>
        <w:spacing w:line="240" w:lineRule="auto"/>
        <w:ind w:left="2160" w:firstLine="0"/>
        <w:jc w:val="both"/>
        <w:rPr>
          <w:rFonts w:ascii="Cambria" w:hAnsi="Cambria"/>
          <w:sz w:val="22"/>
          <w:szCs w:val="22"/>
        </w:rPr>
      </w:pPr>
      <w:r w:rsidRPr="006C5E75">
        <w:rPr>
          <w:rFonts w:ascii="Cambria" w:hAnsi="Cambria"/>
          <w:sz w:val="22"/>
        </w:rPr>
        <w:t xml:space="preserve">Provide </w:t>
      </w:r>
      <w:r w:rsidRPr="006C5E75">
        <w:rPr>
          <w:rFonts w:ascii="Cambria" w:hAnsi="Cambria"/>
          <w:sz w:val="22"/>
          <w:szCs w:val="22"/>
        </w:rPr>
        <w:t xml:space="preserve">introductions to potential capital sources, customers, </w:t>
      </w:r>
    </w:p>
    <w:p w14:paraId="6E1A93C1" w14:textId="77777777" w:rsidR="00A426B8" w:rsidRPr="006C5E75" w:rsidRDefault="00A426B8" w:rsidP="00A426B8">
      <w:pPr>
        <w:pStyle w:val="ListParagraph"/>
        <w:spacing w:line="240" w:lineRule="auto"/>
        <w:ind w:left="2160" w:firstLine="720"/>
        <w:jc w:val="both"/>
        <w:rPr>
          <w:rFonts w:ascii="Cambria" w:hAnsi="Cambria"/>
          <w:sz w:val="22"/>
          <w:szCs w:val="22"/>
        </w:rPr>
      </w:pPr>
      <w:r w:rsidRPr="006C5E75">
        <w:rPr>
          <w:rFonts w:ascii="Cambria" w:hAnsi="Cambria"/>
          <w:sz w:val="22"/>
          <w:szCs w:val="22"/>
        </w:rPr>
        <w:t>employees, and other strategic partners;</w:t>
      </w:r>
    </w:p>
    <w:p w14:paraId="0CA345E8" w14:textId="77777777" w:rsidR="00A426B8" w:rsidRPr="006C5E75" w:rsidRDefault="00A426B8" w:rsidP="00A426B8">
      <w:pPr>
        <w:pStyle w:val="ListParagraph"/>
        <w:numPr>
          <w:ilvl w:val="0"/>
          <w:numId w:val="17"/>
        </w:numPr>
        <w:spacing w:line="240" w:lineRule="auto"/>
        <w:ind w:left="2160" w:firstLine="0"/>
        <w:jc w:val="both"/>
        <w:rPr>
          <w:rFonts w:ascii="Cambria" w:hAnsi="Cambria"/>
          <w:sz w:val="22"/>
          <w:szCs w:val="22"/>
        </w:rPr>
      </w:pPr>
      <w:r w:rsidRPr="006C5E75">
        <w:rPr>
          <w:rFonts w:ascii="Cambria" w:hAnsi="Cambria"/>
          <w:sz w:val="22"/>
          <w:szCs w:val="22"/>
        </w:rPr>
        <w:t>Review documents and provide feedback;</w:t>
      </w:r>
    </w:p>
    <w:p w14:paraId="6EBD933F" w14:textId="77777777" w:rsidR="00A426B8" w:rsidRPr="006C5E75" w:rsidRDefault="00A426B8" w:rsidP="00A426B8">
      <w:pPr>
        <w:pStyle w:val="ListParagraph"/>
        <w:numPr>
          <w:ilvl w:val="0"/>
          <w:numId w:val="17"/>
        </w:numPr>
        <w:spacing w:line="240" w:lineRule="auto"/>
        <w:ind w:left="2160" w:firstLine="0"/>
        <w:jc w:val="both"/>
        <w:rPr>
          <w:rFonts w:ascii="Cambria" w:hAnsi="Cambria"/>
          <w:sz w:val="22"/>
          <w:szCs w:val="22"/>
        </w:rPr>
      </w:pPr>
      <w:r w:rsidRPr="006C5E75">
        <w:rPr>
          <w:rFonts w:ascii="Cambria" w:hAnsi="Cambria"/>
          <w:sz w:val="22"/>
          <w:szCs w:val="22"/>
          <w:highlight w:val="yellow"/>
        </w:rPr>
        <w:t>Advise on software architecture</w:t>
      </w:r>
      <w:r w:rsidRPr="006C5E75">
        <w:rPr>
          <w:rFonts w:ascii="Cambria" w:hAnsi="Cambria"/>
          <w:sz w:val="22"/>
          <w:szCs w:val="22"/>
        </w:rPr>
        <w:t>; and</w:t>
      </w:r>
    </w:p>
    <w:p w14:paraId="79C6BA0A" w14:textId="77777777" w:rsidR="00A426B8" w:rsidRPr="006C5E75" w:rsidRDefault="00A426B8" w:rsidP="00A426B8">
      <w:pPr>
        <w:pStyle w:val="ListParagraph"/>
        <w:numPr>
          <w:ilvl w:val="0"/>
          <w:numId w:val="17"/>
        </w:numPr>
        <w:spacing w:line="240" w:lineRule="auto"/>
        <w:ind w:left="2160" w:firstLine="0"/>
        <w:jc w:val="both"/>
        <w:rPr>
          <w:rFonts w:ascii="Cambria" w:hAnsi="Cambria"/>
          <w:sz w:val="22"/>
          <w:szCs w:val="22"/>
        </w:rPr>
      </w:pPr>
      <w:r w:rsidRPr="006C5E75">
        <w:rPr>
          <w:rFonts w:ascii="Cambria" w:hAnsi="Cambria"/>
          <w:sz w:val="22"/>
          <w:szCs w:val="22"/>
        </w:rPr>
        <w:t>Provide other reasonable advisory services</w:t>
      </w:r>
      <w:r>
        <w:rPr>
          <w:rFonts w:ascii="Cambria" w:hAnsi="Cambria"/>
          <w:sz w:val="22"/>
          <w:szCs w:val="22"/>
        </w:rPr>
        <w:t xml:space="preserve"> as requested</w:t>
      </w:r>
      <w:r w:rsidRPr="006C5E75">
        <w:rPr>
          <w:rFonts w:ascii="Cambria" w:hAnsi="Cambria"/>
          <w:sz w:val="22"/>
          <w:szCs w:val="22"/>
        </w:rPr>
        <w:t>.</w:t>
      </w:r>
    </w:p>
    <w:p w14:paraId="57DC1009" w14:textId="77777777" w:rsidR="00A426B8" w:rsidRDefault="00A426B8" w:rsidP="00A426B8">
      <w:pPr>
        <w:spacing w:line="240" w:lineRule="auto"/>
        <w:ind w:left="720" w:firstLine="720"/>
        <w:jc w:val="both"/>
        <w:rPr>
          <w:rFonts w:ascii="Cambria" w:hAnsi="Cambria"/>
          <w:sz w:val="22"/>
          <w:szCs w:val="22"/>
          <w:highlight w:val="yellow"/>
        </w:rPr>
      </w:pPr>
    </w:p>
    <w:p w14:paraId="30601398" w14:textId="350139FF" w:rsidR="00A426B8" w:rsidRDefault="00A426B8" w:rsidP="00A426B8">
      <w:pPr>
        <w:spacing w:line="240" w:lineRule="auto"/>
        <w:ind w:left="720" w:firstLine="720"/>
        <w:jc w:val="both"/>
        <w:rPr>
          <w:rFonts w:ascii="Cambria" w:hAnsi="Cambria"/>
          <w:sz w:val="22"/>
          <w:szCs w:val="22"/>
        </w:rPr>
      </w:pPr>
      <w:r w:rsidRPr="00D2248D">
        <w:rPr>
          <w:rFonts w:ascii="Cambria" w:hAnsi="Cambria"/>
          <w:sz w:val="22"/>
          <w:szCs w:val="22"/>
          <w:highlight w:val="yellow"/>
        </w:rPr>
        <w:t xml:space="preserve">“Reasonably requested” shall mean that Advisor will use its best efforts to return emails and phone calls within 24 hours, and to meet face-to-face, if so requested, at least three (3) times per quarter. Advisor shall dedicate </w:t>
      </w:r>
      <w:r w:rsidR="00EC3493" w:rsidRPr="00D2248D">
        <w:rPr>
          <w:rFonts w:ascii="Cambria" w:hAnsi="Cambria"/>
          <w:sz w:val="22"/>
          <w:szCs w:val="22"/>
          <w:highlight w:val="yellow"/>
        </w:rPr>
        <w:t>a</w:t>
      </w:r>
      <w:r w:rsidR="00EC3493">
        <w:rPr>
          <w:rFonts w:ascii="Cambria" w:hAnsi="Cambria"/>
          <w:sz w:val="22"/>
          <w:szCs w:val="22"/>
          <w:highlight w:val="yellow"/>
        </w:rPr>
        <w:t xml:space="preserve"> minimum of</w:t>
      </w:r>
      <w:r w:rsidR="00EC3493" w:rsidRPr="00D2248D">
        <w:rPr>
          <w:rFonts w:ascii="Cambria" w:hAnsi="Cambria"/>
          <w:sz w:val="22"/>
          <w:szCs w:val="22"/>
          <w:highlight w:val="yellow"/>
        </w:rPr>
        <w:t xml:space="preserve"> </w:t>
      </w:r>
      <w:r w:rsidRPr="00D2248D">
        <w:rPr>
          <w:rFonts w:ascii="Cambria" w:hAnsi="Cambria"/>
          <w:sz w:val="22"/>
          <w:szCs w:val="22"/>
          <w:highlight w:val="yellow"/>
        </w:rPr>
        <w:t>five (5) hours of Services per month.</w:t>
      </w:r>
    </w:p>
    <w:p w14:paraId="70DC7E64" w14:textId="77777777" w:rsidR="00A426B8" w:rsidRDefault="00A426B8" w:rsidP="00A426B8">
      <w:pPr>
        <w:spacing w:line="240" w:lineRule="auto"/>
        <w:ind w:left="720" w:firstLine="720"/>
        <w:jc w:val="both"/>
        <w:rPr>
          <w:rFonts w:ascii="Cambria" w:hAnsi="Cambria"/>
          <w:sz w:val="22"/>
          <w:szCs w:val="22"/>
        </w:rPr>
      </w:pPr>
    </w:p>
    <w:p w14:paraId="002417D6" w14:textId="77777777" w:rsidR="00A426B8" w:rsidRPr="005A662A" w:rsidRDefault="00A426B8" w:rsidP="00A426B8">
      <w:pPr>
        <w:spacing w:line="240" w:lineRule="auto"/>
        <w:ind w:left="720" w:firstLine="720"/>
        <w:jc w:val="both"/>
        <w:rPr>
          <w:rFonts w:ascii="Cambria" w:hAnsi="Cambria"/>
          <w:sz w:val="22"/>
          <w:szCs w:val="22"/>
        </w:rPr>
      </w:pPr>
    </w:p>
    <w:p w14:paraId="12227B5D" w14:textId="77777777" w:rsidR="00191F30" w:rsidRDefault="00191F30" w:rsidP="00A426B8">
      <w:pPr>
        <w:spacing w:line="240" w:lineRule="auto"/>
        <w:ind w:left="720" w:firstLine="720"/>
        <w:jc w:val="both"/>
        <w:rPr>
          <w:rFonts w:ascii="Cambria" w:hAnsi="Cambria"/>
          <w:sz w:val="22"/>
          <w:szCs w:val="22"/>
        </w:rPr>
      </w:pPr>
    </w:p>
    <w:p w14:paraId="2C247E77" w14:textId="402C09CD" w:rsidR="00FD49A0" w:rsidRPr="00C67051" w:rsidRDefault="00FD49A0" w:rsidP="00CB2BAE">
      <w:pPr>
        <w:pStyle w:val="uslevel1"/>
        <w:numPr>
          <w:ilvl w:val="0"/>
          <w:numId w:val="19"/>
        </w:numPr>
        <w:tabs>
          <w:tab w:val="clear" w:pos="360"/>
        </w:tabs>
        <w:spacing w:before="0" w:line="240" w:lineRule="auto"/>
        <w:ind w:firstLine="720"/>
        <w:jc w:val="both"/>
        <w:rPr>
          <w:rFonts w:ascii="Cambria" w:hAnsi="Cambria"/>
          <w:sz w:val="22"/>
          <w:szCs w:val="22"/>
        </w:rPr>
      </w:pPr>
      <w:r>
        <w:rPr>
          <w:rFonts w:ascii="Cambria" w:hAnsi="Cambria"/>
          <w:b/>
          <w:bCs/>
          <w:sz w:val="22"/>
          <w:szCs w:val="22"/>
        </w:rPr>
        <w:t>Compensation</w:t>
      </w:r>
      <w:r w:rsidRPr="00F55BE8">
        <w:rPr>
          <w:rFonts w:ascii="Cambria" w:hAnsi="Cambria"/>
          <w:b/>
          <w:bCs/>
          <w:sz w:val="22"/>
          <w:szCs w:val="22"/>
        </w:rPr>
        <w:t>.</w:t>
      </w:r>
      <w:r w:rsidRPr="001D3394">
        <w:rPr>
          <w:rFonts w:ascii="Cambria" w:hAnsi="Cambria"/>
          <w:sz w:val="22"/>
        </w:rPr>
        <w:t xml:space="preserve"> </w:t>
      </w:r>
      <w:r w:rsidRPr="00C67051">
        <w:rPr>
          <w:rFonts w:ascii="Cambria" w:hAnsi="Cambria"/>
          <w:sz w:val="22"/>
        </w:rPr>
        <w:t>As compensation for Advisor</w:t>
      </w:r>
      <w:r w:rsidR="00F55BE8">
        <w:rPr>
          <w:rFonts w:ascii="Cambria" w:hAnsi="Cambria"/>
          <w:sz w:val="22"/>
        </w:rPr>
        <w:t>’</w:t>
      </w:r>
      <w:r w:rsidRPr="00C67051">
        <w:rPr>
          <w:rFonts w:ascii="Cambria" w:hAnsi="Cambria"/>
          <w:sz w:val="22"/>
        </w:rPr>
        <w:t xml:space="preserve">s Services under this Agreement, </w:t>
      </w:r>
      <w:r w:rsidR="00BC6F30">
        <w:rPr>
          <w:rFonts w:ascii="Cambria" w:hAnsi="Cambria"/>
          <w:sz w:val="22"/>
          <w:szCs w:val="22"/>
        </w:rPr>
        <w:t>within 45 days</w:t>
      </w:r>
      <w:r w:rsidRPr="000872F0">
        <w:rPr>
          <w:rFonts w:ascii="Cambria" w:hAnsi="Cambria"/>
          <w:sz w:val="22"/>
          <w:szCs w:val="22"/>
        </w:rPr>
        <w:t xml:space="preserve"> following the Effective Date</w:t>
      </w:r>
      <w:r w:rsidRPr="001D3394">
        <w:rPr>
          <w:rFonts w:ascii="Cambria" w:hAnsi="Cambria"/>
          <w:sz w:val="22"/>
        </w:rPr>
        <w:t xml:space="preserve"> </w:t>
      </w:r>
      <w:r w:rsidRPr="00C67051">
        <w:rPr>
          <w:rFonts w:ascii="Cambria" w:hAnsi="Cambria"/>
          <w:sz w:val="22"/>
        </w:rPr>
        <w:t xml:space="preserve">Company shall issue Advisor a </w:t>
      </w:r>
      <w:r w:rsidRPr="00C67051">
        <w:rPr>
          <w:rFonts w:ascii="Cambria" w:hAnsi="Cambria"/>
          <w:sz w:val="22"/>
          <w:highlight w:val="yellow"/>
        </w:rPr>
        <w:t>non-qualified stock option</w:t>
      </w:r>
      <w:r w:rsidRPr="00C67051">
        <w:rPr>
          <w:rFonts w:ascii="Cambria" w:hAnsi="Cambria"/>
          <w:sz w:val="22"/>
        </w:rPr>
        <w:t xml:space="preserve"> to </w:t>
      </w:r>
      <w:proofErr w:type="gramStart"/>
      <w:r w:rsidRPr="00C67051">
        <w:rPr>
          <w:rFonts w:ascii="Cambria" w:hAnsi="Cambria"/>
          <w:sz w:val="22"/>
        </w:rPr>
        <w:t xml:space="preserve">purchase  </w:t>
      </w:r>
      <w:r w:rsidRPr="00C67051">
        <w:rPr>
          <w:rFonts w:ascii="Cambria" w:hAnsi="Cambria"/>
          <w:sz w:val="22"/>
          <w:highlight w:val="yellow"/>
        </w:rPr>
        <w:t>[</w:t>
      </w:r>
      <w:proofErr w:type="gramEnd"/>
      <w:r w:rsidRPr="00C67051">
        <w:rPr>
          <w:rFonts w:ascii="Cambria" w:hAnsi="Cambria"/>
          <w:sz w:val="22"/>
          <w:highlight w:val="yellow"/>
        </w:rPr>
        <w:t>_________]</w:t>
      </w:r>
      <w:r w:rsidRPr="00C67051">
        <w:rPr>
          <w:rFonts w:ascii="Cambria" w:hAnsi="Cambria"/>
          <w:sz w:val="22"/>
        </w:rPr>
        <w:t xml:space="preserve"> </w:t>
      </w:r>
      <w:r w:rsidRPr="001D3394">
        <w:rPr>
          <w:rFonts w:ascii="Cambria" w:hAnsi="Cambria"/>
          <w:sz w:val="22"/>
        </w:rPr>
        <w:t xml:space="preserve"> </w:t>
      </w:r>
      <w:r w:rsidRPr="00C67051">
        <w:rPr>
          <w:rFonts w:ascii="Cambria" w:hAnsi="Cambria"/>
          <w:sz w:val="22"/>
        </w:rPr>
        <w:t>shares of Company</w:t>
      </w:r>
      <w:r w:rsidR="00F55BE8">
        <w:rPr>
          <w:rFonts w:ascii="Cambria" w:hAnsi="Cambria"/>
          <w:sz w:val="22"/>
        </w:rPr>
        <w:t>’</w:t>
      </w:r>
      <w:r w:rsidRPr="00C67051">
        <w:rPr>
          <w:rFonts w:ascii="Cambria" w:hAnsi="Cambria"/>
          <w:sz w:val="22"/>
        </w:rPr>
        <w:t xml:space="preserve">s </w:t>
      </w:r>
      <w:r w:rsidR="001C224F">
        <w:rPr>
          <w:rFonts w:ascii="Cambria" w:hAnsi="Cambria"/>
          <w:sz w:val="22"/>
        </w:rPr>
        <w:t>common stock</w:t>
      </w:r>
      <w:r w:rsidRPr="00C67051">
        <w:rPr>
          <w:rFonts w:ascii="Cambria" w:hAnsi="Cambria"/>
          <w:sz w:val="22"/>
        </w:rPr>
        <w:t xml:space="preserve"> pursuant to the </w:t>
      </w:r>
      <w:r w:rsidR="001C224F">
        <w:rPr>
          <w:rFonts w:ascii="Cambria" w:hAnsi="Cambria"/>
          <w:sz w:val="22"/>
        </w:rPr>
        <w:t>stock option agreement</w:t>
      </w:r>
      <w:r w:rsidRPr="00C67051">
        <w:rPr>
          <w:rFonts w:ascii="Cambria" w:hAnsi="Cambria"/>
          <w:sz w:val="22"/>
        </w:rPr>
        <w:t xml:space="preserve"> (the “</w:t>
      </w:r>
      <w:r w:rsidRPr="00C67051">
        <w:rPr>
          <w:rStyle w:val="Defterm"/>
          <w:rFonts w:ascii="Cambria" w:hAnsi="Cambria"/>
          <w:sz w:val="22"/>
        </w:rPr>
        <w:t>Option Shares</w:t>
      </w:r>
      <w:r w:rsidRPr="001D3394">
        <w:rPr>
          <w:rFonts w:ascii="Cambria" w:hAnsi="Cambria"/>
          <w:sz w:val="22"/>
        </w:rPr>
        <w:t xml:space="preserve">”) at an exercise price equal to the fair market value of a share of </w:t>
      </w:r>
      <w:r w:rsidRPr="00C67051">
        <w:rPr>
          <w:rFonts w:ascii="Cambria" w:hAnsi="Cambria"/>
          <w:sz w:val="22"/>
        </w:rPr>
        <w:t>Company</w:t>
      </w:r>
      <w:r w:rsidR="00F55BE8">
        <w:rPr>
          <w:rFonts w:ascii="Cambria" w:hAnsi="Cambria"/>
          <w:sz w:val="22"/>
        </w:rPr>
        <w:t>’</w:t>
      </w:r>
      <w:r w:rsidRPr="00C67051">
        <w:rPr>
          <w:rFonts w:ascii="Cambria" w:hAnsi="Cambria"/>
          <w:sz w:val="22"/>
        </w:rPr>
        <w:t xml:space="preserve">s </w:t>
      </w:r>
      <w:r w:rsidR="001C224F">
        <w:rPr>
          <w:rFonts w:ascii="Cambria" w:hAnsi="Cambria"/>
          <w:sz w:val="22"/>
        </w:rPr>
        <w:t>common stock</w:t>
      </w:r>
      <w:r w:rsidRPr="00C67051">
        <w:rPr>
          <w:rFonts w:ascii="Cambria" w:hAnsi="Cambria"/>
          <w:sz w:val="22"/>
        </w:rPr>
        <w:t xml:space="preserve"> on the grant date, as determined by the Board.</w:t>
      </w:r>
    </w:p>
    <w:p w14:paraId="3E9B4013" w14:textId="77777777" w:rsidR="00CB2BAE" w:rsidRDefault="00CB2BAE" w:rsidP="00CB2BAE">
      <w:pPr>
        <w:pStyle w:val="uslevel1"/>
        <w:numPr>
          <w:ilvl w:val="0"/>
          <w:numId w:val="0"/>
        </w:numPr>
        <w:tabs>
          <w:tab w:val="left" w:pos="360"/>
        </w:tabs>
        <w:spacing w:before="0" w:line="240" w:lineRule="auto"/>
        <w:jc w:val="both"/>
        <w:rPr>
          <w:rFonts w:ascii="Cambria" w:hAnsi="Cambria"/>
          <w:sz w:val="22"/>
        </w:rPr>
      </w:pPr>
    </w:p>
    <w:p w14:paraId="0F1466B0" w14:textId="79BA0CA3" w:rsidR="00FD49A0" w:rsidRPr="00873EC0" w:rsidRDefault="00FD49A0" w:rsidP="00CB2BAE">
      <w:pPr>
        <w:pStyle w:val="uslevel1"/>
        <w:numPr>
          <w:ilvl w:val="0"/>
          <w:numId w:val="0"/>
        </w:numPr>
        <w:tabs>
          <w:tab w:val="left" w:pos="360"/>
        </w:tabs>
        <w:spacing w:before="0" w:line="240" w:lineRule="auto"/>
        <w:jc w:val="both"/>
        <w:rPr>
          <w:rFonts w:ascii="Cambria" w:hAnsi="Cambria"/>
          <w:b/>
          <w:caps/>
          <w:sz w:val="22"/>
        </w:rPr>
      </w:pPr>
      <w:r w:rsidRPr="001D3394">
        <w:rPr>
          <w:rFonts w:ascii="Cambria" w:hAnsi="Cambria"/>
          <w:sz w:val="22"/>
        </w:rPr>
        <w:t xml:space="preserve">The Option Shares shall vest as follows: provided this Agreement remains in effect, </w:t>
      </w:r>
      <w:r w:rsidR="001C224F">
        <w:rPr>
          <w:rFonts w:ascii="Cambria" w:hAnsi="Cambria"/>
          <w:sz w:val="22"/>
        </w:rPr>
        <w:t xml:space="preserve">the </w:t>
      </w:r>
      <w:r w:rsidRPr="001D3394">
        <w:rPr>
          <w:rFonts w:ascii="Cambria" w:hAnsi="Cambria"/>
          <w:sz w:val="22"/>
        </w:rPr>
        <w:t xml:space="preserve">Option Shares </w:t>
      </w:r>
      <w:r w:rsidRPr="00A746A1">
        <w:rPr>
          <w:rFonts w:ascii="Cambria" w:hAnsi="Cambria"/>
          <w:sz w:val="22"/>
        </w:rPr>
        <w:t xml:space="preserve">shall vest </w:t>
      </w:r>
      <w:r w:rsidR="001C224F">
        <w:rPr>
          <w:rFonts w:ascii="Cambria" w:hAnsi="Cambria"/>
          <w:sz w:val="22"/>
        </w:rPr>
        <w:t>as follows: one-fourth of the Option Shares shall vest</w:t>
      </w:r>
      <w:r w:rsidR="001C224F">
        <w:rPr>
          <w:rFonts w:ascii="Cambria" w:hAnsi="Cambria"/>
          <w:sz w:val="22"/>
          <w:highlight w:val="yellow"/>
        </w:rPr>
        <w:t xml:space="preserve"> on the </w:t>
      </w:r>
      <w:proofErr w:type="gramStart"/>
      <w:r w:rsidR="001C224F">
        <w:rPr>
          <w:rFonts w:ascii="Cambria" w:hAnsi="Cambria"/>
          <w:sz w:val="22"/>
          <w:highlight w:val="yellow"/>
        </w:rPr>
        <w:t>three month</w:t>
      </w:r>
      <w:proofErr w:type="gramEnd"/>
      <w:r w:rsidR="001C224F">
        <w:rPr>
          <w:rFonts w:ascii="Cambria" w:hAnsi="Cambria"/>
          <w:sz w:val="22"/>
          <w:highlight w:val="yellow"/>
        </w:rPr>
        <w:t xml:space="preserve"> anniversary of the Effective Date. The remaining three-fourths Option Shares shall vest in nine equal monthly installments on the first day of each successive month</w:t>
      </w:r>
      <w:proofErr w:type="gramStart"/>
      <w:r w:rsidR="001C224F">
        <w:rPr>
          <w:rFonts w:ascii="Cambria" w:hAnsi="Cambria"/>
          <w:sz w:val="22"/>
          <w:highlight w:val="yellow"/>
        </w:rPr>
        <w:t>.</w:t>
      </w:r>
      <w:r w:rsidR="001C224F" w:rsidRPr="00F52BA3" w:rsidDel="001C224F">
        <w:rPr>
          <w:rFonts w:ascii="Cambria" w:hAnsi="Cambria"/>
          <w:sz w:val="22"/>
          <w:highlight w:val="yellow"/>
        </w:rPr>
        <w:t xml:space="preserve"> </w:t>
      </w:r>
      <w:r w:rsidRPr="00A746A1">
        <w:rPr>
          <w:rFonts w:ascii="Cambria" w:hAnsi="Cambria"/>
          <w:sz w:val="22"/>
        </w:rPr>
        <w:t>.</w:t>
      </w:r>
      <w:proofErr w:type="gramEnd"/>
      <w:r w:rsidRPr="00A746A1">
        <w:rPr>
          <w:rFonts w:ascii="Cambria" w:hAnsi="Cambria"/>
          <w:sz w:val="22"/>
        </w:rPr>
        <w:t xml:space="preserve"> In the event this Agreement is terminated by either Party, any unvested Option Shares shall be forfeited.</w:t>
      </w:r>
    </w:p>
    <w:p w14:paraId="1CB41E0B" w14:textId="77777777" w:rsidR="00FD49A0" w:rsidRPr="00A746A1" w:rsidRDefault="00FD49A0" w:rsidP="00FD49A0">
      <w:pPr>
        <w:pStyle w:val="HeadingCentered"/>
        <w:spacing w:before="0" w:after="0" w:line="240" w:lineRule="auto"/>
        <w:ind w:firstLine="1440"/>
        <w:jc w:val="both"/>
        <w:rPr>
          <w:rFonts w:ascii="Cambria" w:hAnsi="Cambria"/>
          <w:b w:val="0"/>
          <w:caps w:val="0"/>
          <w:sz w:val="22"/>
          <w:szCs w:val="22"/>
        </w:rPr>
      </w:pPr>
    </w:p>
    <w:p w14:paraId="44F15700" w14:textId="4CA3425B" w:rsidR="00FD49A0" w:rsidRDefault="00FD49A0" w:rsidP="00FD49A0">
      <w:pPr>
        <w:pStyle w:val="HeadingCentered"/>
        <w:spacing w:before="0" w:after="0" w:line="240" w:lineRule="auto"/>
        <w:jc w:val="both"/>
        <w:rPr>
          <w:rFonts w:ascii="Cambria" w:hAnsi="Cambria"/>
          <w:b w:val="0"/>
          <w:caps w:val="0"/>
          <w:sz w:val="22"/>
          <w:szCs w:val="22"/>
        </w:rPr>
      </w:pPr>
      <w:r w:rsidRPr="00A746A1">
        <w:rPr>
          <w:rFonts w:ascii="Cambria" w:hAnsi="Cambria"/>
          <w:b w:val="0"/>
          <w:caps w:val="0"/>
          <w:sz w:val="22"/>
          <w:szCs w:val="22"/>
        </w:rPr>
        <w:t xml:space="preserve">The Option Shares shall be granted under, and subject to, the terms of the </w:t>
      </w:r>
      <w:r w:rsidRPr="00A746A1">
        <w:rPr>
          <w:rFonts w:ascii="Cambria" w:hAnsi="Cambria"/>
          <w:b w:val="0"/>
          <w:caps w:val="0"/>
          <w:sz w:val="22"/>
          <w:szCs w:val="22"/>
          <w:highlight w:val="yellow"/>
        </w:rPr>
        <w:t>[</w:t>
      </w:r>
      <w:r w:rsidR="00A426B8">
        <w:rPr>
          <w:rFonts w:ascii="Cambria" w:hAnsi="Cambria"/>
          <w:b w:val="0"/>
          <w:caps w:val="0"/>
          <w:sz w:val="22"/>
          <w:szCs w:val="22"/>
          <w:highlight w:val="yellow"/>
        </w:rPr>
        <w:t>Company equity plan name</w:t>
      </w:r>
      <w:r w:rsidRPr="00A746A1">
        <w:rPr>
          <w:rFonts w:ascii="Cambria" w:hAnsi="Cambria"/>
          <w:b w:val="0"/>
          <w:caps w:val="0"/>
          <w:sz w:val="22"/>
          <w:szCs w:val="22"/>
          <w:highlight w:val="yellow"/>
        </w:rPr>
        <w:t>]</w:t>
      </w:r>
      <w:r w:rsidRPr="00A746A1">
        <w:rPr>
          <w:rFonts w:ascii="Cambria" w:hAnsi="Cambria"/>
          <w:b w:val="0"/>
          <w:caps w:val="0"/>
          <w:sz w:val="22"/>
          <w:szCs w:val="22"/>
        </w:rPr>
        <w:t xml:space="preserve"> and an award agreement between Company and Advisor.</w:t>
      </w:r>
    </w:p>
    <w:p w14:paraId="78C42A77" w14:textId="77777777" w:rsidR="00E710CF" w:rsidRDefault="00E710CF" w:rsidP="00FD49A0">
      <w:pPr>
        <w:pStyle w:val="HeadingCentered"/>
        <w:spacing w:before="0" w:after="0" w:line="240" w:lineRule="auto"/>
        <w:jc w:val="both"/>
        <w:rPr>
          <w:rFonts w:ascii="Cambria" w:hAnsi="Cambria"/>
          <w:b w:val="0"/>
          <w:caps w:val="0"/>
          <w:sz w:val="22"/>
          <w:szCs w:val="22"/>
        </w:rPr>
      </w:pPr>
    </w:p>
    <w:p w14:paraId="79A36E04" w14:textId="227A15A5" w:rsidR="00FD49A0" w:rsidRPr="009201E7" w:rsidRDefault="00FD49A0" w:rsidP="00CB2BAE">
      <w:pPr>
        <w:pStyle w:val="uslevel1"/>
        <w:numPr>
          <w:ilvl w:val="0"/>
          <w:numId w:val="19"/>
        </w:numPr>
        <w:tabs>
          <w:tab w:val="clear" w:pos="360"/>
        </w:tabs>
        <w:spacing w:before="100" w:beforeAutospacing="1" w:line="240" w:lineRule="auto"/>
        <w:ind w:firstLine="720"/>
        <w:jc w:val="both"/>
        <w:rPr>
          <w:rFonts w:ascii="Cambria" w:hAnsi="Cambria"/>
          <w:sz w:val="22"/>
          <w:szCs w:val="22"/>
        </w:rPr>
      </w:pPr>
      <w:r w:rsidRPr="009201E7">
        <w:rPr>
          <w:rFonts w:ascii="Cambria" w:hAnsi="Cambria"/>
          <w:b/>
          <w:bCs/>
          <w:sz w:val="22"/>
          <w:szCs w:val="22"/>
        </w:rPr>
        <w:lastRenderedPageBreak/>
        <w:t>Expenses</w:t>
      </w:r>
      <w:r w:rsidRPr="00F55BE8">
        <w:rPr>
          <w:rFonts w:ascii="Cambria" w:hAnsi="Cambria"/>
          <w:b/>
          <w:bCs/>
          <w:sz w:val="22"/>
          <w:szCs w:val="22"/>
        </w:rPr>
        <w:t>.</w:t>
      </w:r>
      <w:r w:rsidRPr="009201E7">
        <w:rPr>
          <w:rStyle w:val="FootnoteReference"/>
          <w:rFonts w:ascii="Cambria" w:hAnsi="Cambria"/>
          <w:sz w:val="22"/>
          <w:szCs w:val="22"/>
        </w:rPr>
        <w:t xml:space="preserve"> </w:t>
      </w:r>
      <w:r w:rsidRPr="009201E7">
        <w:rPr>
          <w:rFonts w:ascii="Cambria" w:hAnsi="Cambria"/>
          <w:sz w:val="22"/>
          <w:szCs w:val="22"/>
        </w:rPr>
        <w:t>Company agrees to promptly reimburse Advisor for reasonable out-of-pocket expenses incurred in connection with Advisor</w:t>
      </w:r>
      <w:r w:rsidR="00F55BE8">
        <w:rPr>
          <w:rFonts w:ascii="Cambria" w:hAnsi="Cambria"/>
          <w:sz w:val="22"/>
          <w:szCs w:val="22"/>
        </w:rPr>
        <w:t>’</w:t>
      </w:r>
      <w:r w:rsidRPr="009201E7">
        <w:rPr>
          <w:rFonts w:ascii="Cambria" w:hAnsi="Cambria"/>
          <w:sz w:val="22"/>
          <w:szCs w:val="22"/>
        </w:rPr>
        <w:t>s Services that have been pre-approved by Company</w:t>
      </w:r>
      <w:r w:rsidR="00265721">
        <w:rPr>
          <w:rFonts w:ascii="Cambria" w:hAnsi="Cambria"/>
          <w:sz w:val="22"/>
          <w:szCs w:val="22"/>
        </w:rPr>
        <w:t xml:space="preserve"> in writing</w:t>
      </w:r>
      <w:r w:rsidRPr="009201E7">
        <w:rPr>
          <w:rFonts w:ascii="Cambria" w:hAnsi="Cambria"/>
          <w:sz w:val="22"/>
          <w:szCs w:val="22"/>
        </w:rPr>
        <w:t xml:space="preserve">, and Advisor shall provide appropriate documentation of all expenses. </w:t>
      </w:r>
    </w:p>
    <w:p w14:paraId="7FE2686C" w14:textId="5EA3D329" w:rsidR="00B74279" w:rsidRPr="00B74279" w:rsidRDefault="00B74279" w:rsidP="00FD49A0">
      <w:pPr>
        <w:pStyle w:val="HeadingCentered"/>
        <w:spacing w:before="0" w:after="0" w:line="240" w:lineRule="auto"/>
        <w:ind w:left="720"/>
        <w:jc w:val="left"/>
        <w:rPr>
          <w:rFonts w:ascii="Cambria" w:hAnsi="Cambria"/>
          <w:caps w:val="0"/>
          <w:sz w:val="22"/>
          <w:szCs w:val="22"/>
        </w:rPr>
      </w:pPr>
    </w:p>
    <w:sectPr w:rsidR="00B74279" w:rsidRPr="00B74279" w:rsidSect="008E522B">
      <w:footerReference w:type="default" r:id="rId10"/>
      <w:pgSz w:w="12242" w:h="15842"/>
      <w:pgMar w:top="1440" w:right="1440" w:bottom="1440" w:left="1440" w:header="720" w:footer="720" w:gutter="0"/>
      <w:pgNumType w:start="1"/>
      <w:cols w:space="720"/>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0CB04C87" w16cex:dateUtc="2024-11-06T00:41:00Z"/>
  <w16cex:commentExtensible w16cex:durableId="74BD2FCD" w16cex:dateUtc="2024-11-06T00:46:00Z"/>
  <w16cex:commentExtensible w16cex:durableId="5F4EFC26" w16cex:dateUtc="2024-11-06T00:51:00Z"/>
  <w16cex:commentExtensible w16cex:durableId="259DB5FD" w16cex:dateUtc="2024-11-06T01:02:00Z"/>
  <w16cex:commentExtensible w16cex:durableId="722DB076" w16cex:dateUtc="2024-11-21T17:17:00Z"/>
  <w16cex:commentExtensible w16cex:durableId="47751B0A" w16cex:dateUtc="2024-11-06T01:25:00Z"/>
  <w16cex:commentExtensible w16cex:durableId="23378742" w16cex:dateUtc="2024-11-06T01:31:00Z"/>
  <w16cex:commentExtensible w16cex:durableId="4FE375FA" w16cex:dateUtc="2024-11-21T17:18:00Z"/>
  <w16cex:commentExtensible w16cex:durableId="59B15B75" w16cex:dateUtc="2024-11-06T01:37:00Z"/>
  <w16cex:commentExtensible w16cex:durableId="7F702108" w16cex:dateUtc="2024-11-21T00:41:00Z"/>
  <w16cex:commentExtensible w16cex:durableId="00B955A9" w16cex:dateUtc="2024-11-06T01:50:00Z"/>
  <w16cex:commentExtensible w16cex:durableId="71E59334" w16cex:dateUtc="2024-11-06T01:51:00Z"/>
  <w16cex:commentExtensible w16cex:durableId="7D5CECB0" w16cex:dateUtc="2024-11-21T17:21:00Z"/>
  <w16cex:commentExtensible w16cex:durableId="702DD8D1" w16cex:dateUtc="2024-11-06T02:03:00Z"/>
  <w16cex:commentExtensible w16cex:durableId="133E7495" w16cex:dateUtc="2024-11-06T02:04:00Z"/>
  <w16cex:commentExtensible w16cex:durableId="63BCD9E5" w16cex:dateUtc="2024-11-06T01:58:00Z"/>
  <w16cex:commentExtensible w16cex:durableId="0EB50AB6" w16cex:dateUtc="2024-11-06T01:59:00Z"/>
  <w16cex:commentExtensible w16cex:durableId="353753C2" w16cex:dateUtc="2024-11-06T02:12:00Z"/>
  <w16cex:commentExtensible w16cex:durableId="03B5E203" w16cex:dateUtc="2024-11-06T02:13:00Z"/>
  <w16cex:commentExtensible w16cex:durableId="37A95A14" w16cex:dateUtc="2024-11-21T17:23:00Z"/>
  <w16cex:commentExtensible w16cex:durableId="0AF753D3" w16cex:dateUtc="2024-11-06T02:15:00Z"/>
  <w16cex:commentExtensible w16cex:durableId="232DADF9" w16cex:dateUtc="2024-11-06T02:15:00Z"/>
  <w16cex:commentExtensible w16cex:durableId="3303F2FB" w16cex:dateUtc="2024-11-21T00:59:00Z"/>
  <w16cex:commentExtensible w16cex:durableId="7F786CB5" w16cex:dateUtc="2024-11-06T02:15:00Z"/>
  <w16cex:commentExtensible w16cex:durableId="05032761" w16cex:dateUtc="2024-11-21T00:59:00Z"/>
  <w16cex:commentExtensible w16cex:durableId="116F70B8" w16cex:dateUtc="2024-11-06T02:20:00Z"/>
  <w16cex:commentExtensible w16cex:durableId="16977782" w16cex:dateUtc="2024-11-21T00:59:00Z"/>
  <w16cex:commentExtensible w16cex:durableId="6910106C" w16cex:dateUtc="2024-11-06T02:17:00Z"/>
  <w16cex:commentExtensible w16cex:durableId="221824AC" w16cex:dateUtc="2024-11-06T02:07:00Z"/>
  <w16cex:commentExtensible w16cex:durableId="194D6448" w16cex:dateUtc="2024-11-06T02:07:00Z"/>
  <w16cex:commentExtensible w16cex:durableId="63FFBB9F" w16cex:dateUtc="2024-11-06T02:08: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BCD74B" w14:textId="77777777" w:rsidR="002D49E6" w:rsidRDefault="002D49E6">
      <w:r>
        <w:separator/>
      </w:r>
    </w:p>
  </w:endnote>
  <w:endnote w:type="continuationSeparator" w:id="0">
    <w:p w14:paraId="1EC13614" w14:textId="77777777" w:rsidR="002D49E6" w:rsidRDefault="002D49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ヒラギノ角ゴ Pro W3">
    <w:altName w:val="MS Mincho"/>
    <w:panose1 w:val="020B0300000000000000"/>
    <w:charset w:val="80"/>
    <w:family w:val="swiss"/>
    <w:pitch w:val="variable"/>
    <w:sig w:usb0="E00002FF" w:usb1="7AC7FFFF" w:usb2="00000012" w:usb3="00000000" w:csb0="0002000D"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8332EB" w14:textId="08CB8372" w:rsidR="003E0BE3" w:rsidRPr="00D55041" w:rsidRDefault="003E0BE3" w:rsidP="00FF482F">
    <w:pPr>
      <w:pStyle w:val="Footer"/>
      <w:tabs>
        <w:tab w:val="clear" w:pos="4153"/>
        <w:tab w:val="clear" w:pos="8306"/>
        <w:tab w:val="center" w:pos="4680"/>
        <w:tab w:val="right" w:pos="9360"/>
      </w:tabs>
      <w:spacing w:after="0" w:line="240" w:lineRule="auto"/>
      <w:rPr>
        <w:rFonts w:ascii="Cambria" w:hAnsi="Cambria"/>
        <w:sz w:val="18"/>
        <w:szCs w:val="18"/>
      </w:rPr>
    </w:pPr>
    <w:r w:rsidRPr="00927140">
      <w:rPr>
        <w:rFonts w:ascii="Cambria" w:hAnsi="Cambria"/>
        <w:sz w:val="18"/>
        <w:szCs w:val="18"/>
        <w:highlight w:val="yellow"/>
      </w:rPr>
      <w:t>[</w:t>
    </w:r>
    <w:r w:rsidR="00A426B8">
      <w:rPr>
        <w:rFonts w:ascii="Cambria" w:hAnsi="Cambria"/>
        <w:sz w:val="18"/>
        <w:szCs w:val="18"/>
        <w:highlight w:val="yellow"/>
      </w:rPr>
      <w:t>Company Name</w:t>
    </w:r>
    <w:r w:rsidRPr="00927140">
      <w:rPr>
        <w:rFonts w:ascii="Cambria" w:hAnsi="Cambria"/>
        <w:sz w:val="18"/>
        <w:szCs w:val="18"/>
        <w:highlight w:val="yellow"/>
      </w:rPr>
      <w:t>]</w:t>
    </w:r>
    <w:r w:rsidRPr="00455AB1">
      <w:rPr>
        <w:rFonts w:ascii="Cambria" w:hAnsi="Cambria"/>
        <w:sz w:val="18"/>
        <w:szCs w:val="18"/>
      </w:rPr>
      <w:t xml:space="preserve"> –</w:t>
    </w:r>
    <w:r>
      <w:rPr>
        <w:rFonts w:ascii="Cambria" w:hAnsi="Cambria"/>
        <w:sz w:val="18"/>
        <w:szCs w:val="18"/>
      </w:rPr>
      <w:t xml:space="preserve"> Advisor Agreement – </w:t>
    </w:r>
    <w:r w:rsidRPr="00927140">
      <w:rPr>
        <w:rFonts w:ascii="Cambria" w:hAnsi="Cambria"/>
        <w:sz w:val="18"/>
        <w:szCs w:val="18"/>
        <w:highlight w:val="yellow"/>
      </w:rPr>
      <w:t>[Advisor Last Name]</w:t>
    </w:r>
    <w:r>
      <w:rPr>
        <w:rFonts w:ascii="Cambria" w:hAnsi="Cambria"/>
        <w:sz w:val="18"/>
        <w:szCs w:val="18"/>
      </w:rPr>
      <w:tab/>
    </w:r>
    <w:r w:rsidRPr="00FF482F">
      <w:rPr>
        <w:rFonts w:ascii="Cambria" w:hAnsi="Cambria"/>
        <w:sz w:val="18"/>
        <w:szCs w:val="18"/>
      </w:rPr>
      <w:t xml:space="preserve">Page </w:t>
    </w:r>
    <w:r w:rsidRPr="00FF482F">
      <w:rPr>
        <w:rFonts w:ascii="Cambria" w:hAnsi="Cambria"/>
        <w:bCs/>
        <w:sz w:val="18"/>
        <w:szCs w:val="18"/>
      </w:rPr>
      <w:fldChar w:fldCharType="begin"/>
    </w:r>
    <w:r w:rsidRPr="00FF482F">
      <w:rPr>
        <w:rFonts w:ascii="Cambria" w:hAnsi="Cambria"/>
        <w:bCs/>
        <w:sz w:val="18"/>
        <w:szCs w:val="18"/>
      </w:rPr>
      <w:instrText xml:space="preserve"> PAGE  \* Arabic  \* MERGEFORMAT </w:instrText>
    </w:r>
    <w:r w:rsidRPr="00FF482F">
      <w:rPr>
        <w:rFonts w:ascii="Cambria" w:hAnsi="Cambria"/>
        <w:bCs/>
        <w:sz w:val="18"/>
        <w:szCs w:val="18"/>
      </w:rPr>
      <w:fldChar w:fldCharType="separate"/>
    </w:r>
    <w:r>
      <w:rPr>
        <w:rFonts w:ascii="Cambria" w:hAnsi="Cambria"/>
        <w:bCs/>
        <w:noProof/>
        <w:sz w:val="18"/>
        <w:szCs w:val="18"/>
      </w:rPr>
      <w:t>6</w:t>
    </w:r>
    <w:r w:rsidRPr="00FF482F">
      <w:rPr>
        <w:rFonts w:ascii="Cambria" w:hAnsi="Cambria"/>
        <w:bCs/>
        <w:sz w:val="18"/>
        <w:szCs w:val="18"/>
      </w:rPr>
      <w:fldChar w:fldCharType="end"/>
    </w:r>
    <w:r w:rsidRPr="00FF482F">
      <w:rPr>
        <w:rFonts w:ascii="Cambria" w:hAnsi="Cambria"/>
        <w:sz w:val="18"/>
        <w:szCs w:val="18"/>
      </w:rPr>
      <w:t xml:space="preserve"> of </w:t>
    </w:r>
    <w:r>
      <w:rPr>
        <w:rFonts w:ascii="Cambria" w:hAnsi="Cambria"/>
        <w:bCs/>
        <w:sz w:val="18"/>
        <w:szCs w:val="18"/>
      </w:rPr>
      <w:fldChar w:fldCharType="begin"/>
    </w:r>
    <w:r>
      <w:rPr>
        <w:rFonts w:ascii="Cambria" w:hAnsi="Cambria"/>
        <w:bCs/>
        <w:sz w:val="18"/>
        <w:szCs w:val="18"/>
      </w:rPr>
      <w:instrText xml:space="preserve"> SECTIONPAGES   \* MERGEFORMAT </w:instrText>
    </w:r>
    <w:r>
      <w:rPr>
        <w:rFonts w:ascii="Cambria" w:hAnsi="Cambria"/>
        <w:bCs/>
        <w:sz w:val="18"/>
        <w:szCs w:val="18"/>
      </w:rPr>
      <w:fldChar w:fldCharType="separate"/>
    </w:r>
    <w:r w:rsidR="00C87017">
      <w:rPr>
        <w:rFonts w:ascii="Cambria" w:hAnsi="Cambria"/>
        <w:bCs/>
        <w:noProof/>
        <w:sz w:val="18"/>
        <w:szCs w:val="18"/>
      </w:rPr>
      <w:t>6</w:t>
    </w:r>
    <w:r>
      <w:rPr>
        <w:rFonts w:ascii="Cambria" w:hAnsi="Cambria"/>
        <w:bCs/>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0F9C94" w14:textId="25E4CC5A" w:rsidR="003E0BE3" w:rsidRPr="00D55041" w:rsidRDefault="003E0BE3" w:rsidP="00FF482F">
    <w:pPr>
      <w:pStyle w:val="Footer"/>
      <w:tabs>
        <w:tab w:val="clear" w:pos="4153"/>
        <w:tab w:val="clear" w:pos="8306"/>
        <w:tab w:val="center" w:pos="4680"/>
        <w:tab w:val="right" w:pos="9360"/>
      </w:tabs>
      <w:spacing w:after="0" w:line="240" w:lineRule="auto"/>
      <w:rPr>
        <w:rFonts w:ascii="Cambria" w:hAnsi="Cambria"/>
        <w:sz w:val="18"/>
        <w:szCs w:val="18"/>
      </w:rPr>
    </w:pPr>
    <w:r w:rsidRPr="00927140">
      <w:rPr>
        <w:rFonts w:ascii="Cambria" w:hAnsi="Cambria"/>
        <w:sz w:val="18"/>
        <w:szCs w:val="18"/>
        <w:highlight w:val="yellow"/>
      </w:rPr>
      <w:t>[</w:t>
    </w:r>
    <w:r w:rsidR="00A426B8">
      <w:rPr>
        <w:rFonts w:ascii="Cambria" w:hAnsi="Cambria"/>
        <w:sz w:val="18"/>
        <w:szCs w:val="18"/>
        <w:highlight w:val="yellow"/>
      </w:rPr>
      <w:t>Company Name</w:t>
    </w:r>
    <w:r w:rsidRPr="00927140">
      <w:rPr>
        <w:rFonts w:ascii="Cambria" w:hAnsi="Cambria"/>
        <w:sz w:val="18"/>
        <w:szCs w:val="18"/>
        <w:highlight w:val="yellow"/>
      </w:rPr>
      <w:t>]</w:t>
    </w:r>
    <w:r w:rsidRPr="00455AB1">
      <w:rPr>
        <w:rFonts w:ascii="Cambria" w:hAnsi="Cambria"/>
        <w:sz w:val="18"/>
        <w:szCs w:val="18"/>
      </w:rPr>
      <w:t xml:space="preserve"> –</w:t>
    </w:r>
    <w:r>
      <w:rPr>
        <w:rFonts w:ascii="Cambria" w:hAnsi="Cambria"/>
        <w:sz w:val="18"/>
        <w:szCs w:val="18"/>
      </w:rPr>
      <w:t xml:space="preserve"> Advisor Agreement – </w:t>
    </w:r>
    <w:r w:rsidRPr="00927140">
      <w:rPr>
        <w:rFonts w:ascii="Cambria" w:hAnsi="Cambria"/>
        <w:sz w:val="18"/>
        <w:szCs w:val="18"/>
        <w:highlight w:val="yellow"/>
      </w:rPr>
      <w:t>[Advisor Last Name]</w:t>
    </w:r>
    <w:r>
      <w:rPr>
        <w:rFonts w:ascii="Cambria" w:hAnsi="Cambria"/>
        <w:sz w:val="18"/>
        <w:szCs w:val="18"/>
      </w:rPr>
      <w:tab/>
      <w:t xml:space="preserve">Signature </w:t>
    </w:r>
    <w:r w:rsidRPr="00FF482F">
      <w:rPr>
        <w:rFonts w:ascii="Cambria" w:hAnsi="Cambria"/>
        <w:sz w:val="18"/>
        <w:szCs w:val="18"/>
      </w:rPr>
      <w:t>Page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09DC03" w14:textId="3A103674" w:rsidR="003E0BE3" w:rsidRPr="00D55041" w:rsidRDefault="003E0BE3" w:rsidP="00FF482F">
    <w:pPr>
      <w:pStyle w:val="Footer"/>
      <w:tabs>
        <w:tab w:val="clear" w:pos="4153"/>
        <w:tab w:val="clear" w:pos="8306"/>
        <w:tab w:val="center" w:pos="4680"/>
        <w:tab w:val="right" w:pos="9360"/>
      </w:tabs>
      <w:spacing w:after="0" w:line="240" w:lineRule="auto"/>
      <w:rPr>
        <w:rFonts w:ascii="Cambria" w:hAnsi="Cambria"/>
        <w:sz w:val="18"/>
        <w:szCs w:val="18"/>
      </w:rPr>
    </w:pPr>
    <w:r w:rsidRPr="00927140">
      <w:rPr>
        <w:rFonts w:ascii="Cambria" w:hAnsi="Cambria"/>
        <w:sz w:val="18"/>
        <w:szCs w:val="18"/>
        <w:highlight w:val="yellow"/>
      </w:rPr>
      <w:t>[</w:t>
    </w:r>
    <w:r w:rsidR="00A426B8">
      <w:rPr>
        <w:rFonts w:ascii="Cambria" w:hAnsi="Cambria"/>
        <w:sz w:val="18"/>
        <w:szCs w:val="18"/>
        <w:highlight w:val="yellow"/>
      </w:rPr>
      <w:t>Company Name</w:t>
    </w:r>
    <w:r w:rsidRPr="00927140">
      <w:rPr>
        <w:rFonts w:ascii="Cambria" w:hAnsi="Cambria"/>
        <w:sz w:val="18"/>
        <w:szCs w:val="18"/>
        <w:highlight w:val="yellow"/>
      </w:rPr>
      <w:t>]</w:t>
    </w:r>
    <w:r w:rsidRPr="00455AB1">
      <w:rPr>
        <w:rFonts w:ascii="Cambria" w:hAnsi="Cambria"/>
        <w:sz w:val="18"/>
        <w:szCs w:val="18"/>
      </w:rPr>
      <w:t xml:space="preserve"> –</w:t>
    </w:r>
    <w:r>
      <w:rPr>
        <w:rFonts w:ascii="Cambria" w:hAnsi="Cambria"/>
        <w:sz w:val="18"/>
        <w:szCs w:val="18"/>
      </w:rPr>
      <w:t xml:space="preserve"> Advisor Agreement – </w:t>
    </w:r>
    <w:r w:rsidRPr="00927140">
      <w:rPr>
        <w:rFonts w:ascii="Cambria" w:hAnsi="Cambria"/>
        <w:sz w:val="18"/>
        <w:szCs w:val="18"/>
        <w:highlight w:val="yellow"/>
      </w:rPr>
      <w:t>[Advisor Last Name]</w:t>
    </w:r>
    <w:r>
      <w:rPr>
        <w:rFonts w:ascii="Cambria" w:hAnsi="Cambria"/>
        <w:sz w:val="18"/>
        <w:szCs w:val="18"/>
      </w:rPr>
      <w:tab/>
      <w:t>Exhibit 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24D17F" w14:textId="77777777" w:rsidR="002D49E6" w:rsidRDefault="002D49E6">
      <w:r>
        <w:separator/>
      </w:r>
    </w:p>
  </w:footnote>
  <w:footnote w:type="continuationSeparator" w:id="0">
    <w:p w14:paraId="606D9DF9" w14:textId="77777777" w:rsidR="002D49E6" w:rsidRDefault="002D49E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C7F25"/>
    <w:multiLevelType w:val="hybridMultilevel"/>
    <w:tmpl w:val="E5F21C40"/>
    <w:lvl w:ilvl="0" w:tplc="3F54DCBA">
      <w:start w:val="1"/>
      <w:numFmt w:val="bullet"/>
      <w:pStyle w:val="Bullet5"/>
      <w:lvlText w:val=""/>
      <w:lvlJc w:val="left"/>
      <w:pPr>
        <w:tabs>
          <w:tab w:val="num" w:pos="5040"/>
        </w:tabs>
        <w:ind w:left="0" w:firstLine="4320"/>
      </w:pPr>
      <w:rPr>
        <w:rFonts w:ascii="Symbol" w:hAnsi="Symbol" w:hint="default"/>
        <w:lang w:val="en-US" w:eastAsia="en-US" w:bidi="ar-SA"/>
      </w:rPr>
    </w:lvl>
    <w:lvl w:ilvl="1" w:tplc="08090003" w:tentative="1">
      <w:start w:val="1"/>
      <w:numFmt w:val="bullet"/>
      <w:lvlText w:val="o"/>
      <w:lvlJc w:val="left"/>
      <w:pPr>
        <w:tabs>
          <w:tab w:val="num" w:pos="1440"/>
        </w:tabs>
        <w:ind w:left="1440" w:hanging="360"/>
      </w:pPr>
      <w:rPr>
        <w:rFonts w:ascii="Courier New" w:hAnsi="Courier New" w:cs="Courier New" w:hint="default"/>
        <w:lang w:val="en-US" w:eastAsia="en-US" w:bidi="ar-SA"/>
      </w:rPr>
    </w:lvl>
    <w:lvl w:ilvl="2" w:tplc="08090005" w:tentative="1">
      <w:start w:val="1"/>
      <w:numFmt w:val="bullet"/>
      <w:lvlText w:val=""/>
      <w:lvlJc w:val="left"/>
      <w:pPr>
        <w:tabs>
          <w:tab w:val="num" w:pos="2160"/>
        </w:tabs>
        <w:ind w:left="2160" w:hanging="360"/>
      </w:pPr>
      <w:rPr>
        <w:rFonts w:ascii="Wingdings" w:hAnsi="Wingdings" w:hint="default"/>
        <w:lang w:val="en-US" w:eastAsia="en-US" w:bidi="ar-SA"/>
      </w:rPr>
    </w:lvl>
    <w:lvl w:ilvl="3" w:tplc="08090001" w:tentative="1">
      <w:start w:val="1"/>
      <w:numFmt w:val="bullet"/>
      <w:lvlText w:val=""/>
      <w:lvlJc w:val="left"/>
      <w:pPr>
        <w:tabs>
          <w:tab w:val="num" w:pos="2880"/>
        </w:tabs>
        <w:ind w:left="2880" w:hanging="360"/>
      </w:pPr>
      <w:rPr>
        <w:rFonts w:ascii="Symbol" w:hAnsi="Symbol" w:hint="default"/>
        <w:lang w:val="en-US" w:eastAsia="en-US" w:bidi="ar-SA"/>
      </w:rPr>
    </w:lvl>
    <w:lvl w:ilvl="4" w:tplc="08090003" w:tentative="1">
      <w:start w:val="1"/>
      <w:numFmt w:val="bullet"/>
      <w:lvlText w:val="o"/>
      <w:lvlJc w:val="left"/>
      <w:pPr>
        <w:tabs>
          <w:tab w:val="num" w:pos="3600"/>
        </w:tabs>
        <w:ind w:left="3600" w:hanging="360"/>
      </w:pPr>
      <w:rPr>
        <w:rFonts w:ascii="Courier New" w:hAnsi="Courier New" w:cs="Courier New" w:hint="default"/>
        <w:lang w:val="en-US" w:eastAsia="en-US" w:bidi="ar-SA"/>
      </w:rPr>
    </w:lvl>
    <w:lvl w:ilvl="5" w:tplc="08090005" w:tentative="1">
      <w:start w:val="1"/>
      <w:numFmt w:val="bullet"/>
      <w:lvlText w:val=""/>
      <w:lvlJc w:val="left"/>
      <w:pPr>
        <w:tabs>
          <w:tab w:val="num" w:pos="4320"/>
        </w:tabs>
        <w:ind w:left="4320" w:hanging="360"/>
      </w:pPr>
      <w:rPr>
        <w:rFonts w:ascii="Wingdings" w:hAnsi="Wingdings" w:hint="default"/>
        <w:lang w:val="en-US" w:eastAsia="en-US" w:bidi="ar-SA"/>
      </w:rPr>
    </w:lvl>
    <w:lvl w:ilvl="6" w:tplc="08090001" w:tentative="1">
      <w:start w:val="1"/>
      <w:numFmt w:val="bullet"/>
      <w:lvlText w:val=""/>
      <w:lvlJc w:val="left"/>
      <w:pPr>
        <w:tabs>
          <w:tab w:val="num" w:pos="5040"/>
        </w:tabs>
        <w:ind w:left="5040" w:hanging="360"/>
      </w:pPr>
      <w:rPr>
        <w:rFonts w:ascii="Symbol" w:hAnsi="Symbol" w:hint="default"/>
        <w:lang w:val="en-US" w:eastAsia="en-US" w:bidi="ar-SA"/>
      </w:rPr>
    </w:lvl>
    <w:lvl w:ilvl="7" w:tplc="08090003" w:tentative="1">
      <w:start w:val="1"/>
      <w:numFmt w:val="bullet"/>
      <w:lvlText w:val="o"/>
      <w:lvlJc w:val="left"/>
      <w:pPr>
        <w:tabs>
          <w:tab w:val="num" w:pos="5760"/>
        </w:tabs>
        <w:ind w:left="5760" w:hanging="360"/>
      </w:pPr>
      <w:rPr>
        <w:rFonts w:ascii="Courier New" w:hAnsi="Courier New" w:cs="Courier New" w:hint="default"/>
        <w:lang w:val="en-US" w:eastAsia="en-US" w:bidi="ar-SA"/>
      </w:rPr>
    </w:lvl>
    <w:lvl w:ilvl="8" w:tplc="08090005" w:tentative="1">
      <w:start w:val="1"/>
      <w:numFmt w:val="bullet"/>
      <w:lvlText w:val=""/>
      <w:lvlJc w:val="left"/>
      <w:pPr>
        <w:tabs>
          <w:tab w:val="num" w:pos="6480"/>
        </w:tabs>
        <w:ind w:left="6480" w:hanging="360"/>
      </w:pPr>
      <w:rPr>
        <w:rFonts w:ascii="Wingdings" w:hAnsi="Wingdings" w:hint="default"/>
        <w:lang w:val="en-US" w:eastAsia="en-US" w:bidi="ar-SA"/>
      </w:rPr>
    </w:lvl>
  </w:abstractNum>
  <w:abstractNum w:abstractNumId="1" w15:restartNumberingAfterBreak="0">
    <w:nsid w:val="0A160ECD"/>
    <w:multiLevelType w:val="hybridMultilevel"/>
    <w:tmpl w:val="EAC87F56"/>
    <w:lvl w:ilvl="0" w:tplc="0A247D80">
      <w:start w:val="1"/>
      <w:numFmt w:val="decimal"/>
      <w:pStyle w:val="Schparthead"/>
      <w:lvlText w:val="Part %1."/>
      <w:lvlJc w:val="left"/>
      <w:pPr>
        <w:tabs>
          <w:tab w:val="num" w:pos="720"/>
        </w:tabs>
        <w:ind w:left="720" w:hanging="72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D924B87"/>
    <w:multiLevelType w:val="multilevel"/>
    <w:tmpl w:val="54F6C540"/>
    <w:name w:val="sch_style2"/>
    <w:lvl w:ilvl="0">
      <w:start w:val="1"/>
      <w:numFmt w:val="decimal"/>
      <w:pStyle w:val="Sch2style1"/>
      <w:lvlText w:val="%1."/>
      <w:lvlJc w:val="left"/>
      <w:pPr>
        <w:tabs>
          <w:tab w:val="num" w:pos="709"/>
        </w:tabs>
        <w:ind w:left="709" w:hanging="709"/>
      </w:pPr>
      <w:rPr>
        <w:rFonts w:hint="default"/>
        <w:lang w:val="en-US" w:eastAsia="en-US" w:bidi="ar-SA"/>
      </w:rPr>
    </w:lvl>
    <w:lvl w:ilvl="1">
      <w:start w:val="1"/>
      <w:numFmt w:val="lowerLetter"/>
      <w:pStyle w:val="Sch2stylea"/>
      <w:lvlText w:val="(%2)"/>
      <w:lvlJc w:val="left"/>
      <w:pPr>
        <w:tabs>
          <w:tab w:val="num" w:pos="1559"/>
        </w:tabs>
        <w:ind w:left="1559" w:hanging="567"/>
      </w:pPr>
      <w:rPr>
        <w:rFonts w:hint="default"/>
        <w:lang w:val="en-US" w:eastAsia="en-US" w:bidi="ar-SA"/>
      </w:rPr>
    </w:lvl>
    <w:lvl w:ilvl="2">
      <w:start w:val="1"/>
      <w:numFmt w:val="lowerRoman"/>
      <w:pStyle w:val="Sch2stylei"/>
      <w:lvlText w:val="(%3)"/>
      <w:lvlJc w:val="left"/>
      <w:pPr>
        <w:tabs>
          <w:tab w:val="num" w:pos="2421"/>
        </w:tabs>
        <w:ind w:left="2268" w:hanging="567"/>
      </w:pPr>
      <w:rPr>
        <w:rFonts w:hint="default"/>
        <w:lang w:val="en-US" w:eastAsia="en-US" w:bidi="ar-SA"/>
      </w:rPr>
    </w:lvl>
    <w:lvl w:ilvl="3">
      <w:start w:val="1"/>
      <w:numFmt w:val="lowerRoman"/>
      <w:lvlText w:val="(%4)"/>
      <w:lvlJc w:val="left"/>
      <w:pPr>
        <w:tabs>
          <w:tab w:val="num" w:pos="2421"/>
        </w:tabs>
        <w:ind w:left="2268" w:hanging="567"/>
      </w:pPr>
      <w:rPr>
        <w:rFonts w:hint="default"/>
        <w:lang w:val="en-US" w:eastAsia="en-US" w:bidi="ar-SA"/>
      </w:rPr>
    </w:lvl>
    <w:lvl w:ilvl="4">
      <w:start w:val="1"/>
      <w:numFmt w:val="lowerLetter"/>
      <w:lvlText w:val="(%5)"/>
      <w:lvlJc w:val="left"/>
      <w:pPr>
        <w:tabs>
          <w:tab w:val="num" w:pos="1800"/>
        </w:tabs>
        <w:ind w:left="1800" w:hanging="360"/>
      </w:pPr>
      <w:rPr>
        <w:rFonts w:hint="default"/>
        <w:lang w:val="en-US" w:eastAsia="en-US" w:bidi="ar-SA"/>
      </w:rPr>
    </w:lvl>
    <w:lvl w:ilvl="5">
      <w:start w:val="1"/>
      <w:numFmt w:val="lowerRoman"/>
      <w:lvlText w:val="(%6)"/>
      <w:lvlJc w:val="left"/>
      <w:pPr>
        <w:tabs>
          <w:tab w:val="num" w:pos="2160"/>
        </w:tabs>
        <w:ind w:left="2160" w:hanging="360"/>
      </w:pPr>
      <w:rPr>
        <w:rFonts w:hint="default"/>
        <w:lang w:val="en-US" w:eastAsia="en-US" w:bidi="ar-SA"/>
      </w:rPr>
    </w:lvl>
    <w:lvl w:ilvl="6">
      <w:start w:val="1"/>
      <w:numFmt w:val="decimal"/>
      <w:lvlText w:val="%7."/>
      <w:lvlJc w:val="left"/>
      <w:pPr>
        <w:tabs>
          <w:tab w:val="num" w:pos="2520"/>
        </w:tabs>
        <w:ind w:left="2520" w:hanging="360"/>
      </w:pPr>
      <w:rPr>
        <w:rFonts w:hint="default"/>
        <w:lang w:val="en-US" w:eastAsia="en-US" w:bidi="ar-SA"/>
      </w:rPr>
    </w:lvl>
    <w:lvl w:ilvl="7">
      <w:start w:val="1"/>
      <w:numFmt w:val="lowerLetter"/>
      <w:lvlText w:val="%8."/>
      <w:lvlJc w:val="left"/>
      <w:pPr>
        <w:tabs>
          <w:tab w:val="num" w:pos="2880"/>
        </w:tabs>
        <w:ind w:left="2880" w:hanging="360"/>
      </w:pPr>
      <w:rPr>
        <w:rFonts w:hint="default"/>
        <w:lang w:val="en-US" w:eastAsia="en-US" w:bidi="ar-SA"/>
      </w:rPr>
    </w:lvl>
    <w:lvl w:ilvl="8">
      <w:start w:val="1"/>
      <w:numFmt w:val="lowerRoman"/>
      <w:lvlText w:val="%9."/>
      <w:lvlJc w:val="left"/>
      <w:pPr>
        <w:tabs>
          <w:tab w:val="num" w:pos="3240"/>
        </w:tabs>
        <w:ind w:left="3240" w:hanging="360"/>
      </w:pPr>
      <w:rPr>
        <w:rFonts w:hint="default"/>
        <w:lang w:val="en-US" w:eastAsia="en-US" w:bidi="ar-SA"/>
      </w:rPr>
    </w:lvl>
  </w:abstractNum>
  <w:abstractNum w:abstractNumId="3" w15:restartNumberingAfterBreak="0">
    <w:nsid w:val="0E7554AB"/>
    <w:multiLevelType w:val="multilevel"/>
    <w:tmpl w:val="95E852BC"/>
    <w:lvl w:ilvl="0">
      <w:start w:val="1"/>
      <w:numFmt w:val="decimal"/>
      <w:lvlText w:val="%1."/>
      <w:lvlJc w:val="left"/>
      <w:pPr>
        <w:ind w:left="0" w:firstLine="720"/>
      </w:pPr>
      <w:rPr>
        <w:rFonts w:ascii="Cambria" w:hAnsi="Cambria" w:hint="default"/>
        <w:b w:val="0"/>
        <w:i w:val="0"/>
        <w:caps w:val="0"/>
        <w:strike w:val="0"/>
        <w:dstrike w:val="0"/>
        <w:vanish w:val="0"/>
        <w:sz w:val="22"/>
        <w:vertAlign w:val="baseline"/>
      </w:rPr>
    </w:lvl>
    <w:lvl w:ilvl="1">
      <w:start w:val="1"/>
      <w:numFmt w:val="lowerLetter"/>
      <w:lvlText w:val="(%2)"/>
      <w:lvlJc w:val="left"/>
      <w:pPr>
        <w:ind w:left="720" w:firstLine="720"/>
      </w:pPr>
      <w:rPr>
        <w:rFonts w:ascii="Cambria" w:hAnsi="Cambria" w:hint="default"/>
        <w:b w:val="0"/>
        <w:i w:val="0"/>
        <w:caps w:val="0"/>
        <w:strike w:val="0"/>
        <w:dstrike w:val="0"/>
        <w:vanish w:val="0"/>
        <w:sz w:val="22"/>
        <w:vertAlign w:val="baseline"/>
      </w:rPr>
    </w:lvl>
    <w:lvl w:ilvl="2">
      <w:start w:val="1"/>
      <w:numFmt w:val="lowerLetter"/>
      <w:lvlText w:val="(%3)"/>
      <w:lvlJc w:val="left"/>
      <w:pPr>
        <w:ind w:left="720" w:firstLine="720"/>
      </w:pPr>
      <w:rPr>
        <w:rFonts w:ascii="Cambria" w:hAnsi="Cambria" w:hint="default"/>
        <w:b w:val="0"/>
        <w:i w:val="0"/>
        <w:caps w:val="0"/>
        <w:strike w:val="0"/>
        <w:dstrike w:val="0"/>
        <w:vanish w:val="0"/>
        <w:sz w:val="22"/>
        <w:vertAlign w:val="baseline"/>
      </w:rPr>
    </w:lvl>
    <w:lvl w:ilvl="3">
      <w:start w:val="1"/>
      <w:numFmt w:val="lowerRoman"/>
      <w:lvlText w:val="(%4)"/>
      <w:lvlJc w:val="left"/>
      <w:pPr>
        <w:ind w:left="1440" w:firstLine="720"/>
      </w:pPr>
      <w:rPr>
        <w:rFonts w:ascii="Cambria" w:hAnsi="Cambria" w:hint="default"/>
        <w:b w:val="0"/>
        <w:i w:val="0"/>
        <w:caps w:val="0"/>
        <w:strike w:val="0"/>
        <w:dstrike w:val="0"/>
        <w:vanish w:val="0"/>
        <w:sz w:val="22"/>
        <w:vertAlign w:val="baseline"/>
      </w:rPr>
    </w:lvl>
    <w:lvl w:ilvl="4">
      <w:start w:val="1"/>
      <w:numFmt w:val="upperLetter"/>
      <w:lvlText w:val="(%5)"/>
      <w:lvlJc w:val="left"/>
      <w:pPr>
        <w:ind w:left="2160" w:firstLine="720"/>
      </w:pPr>
      <w:rPr>
        <w:rFonts w:ascii="Cambria" w:hAnsi="Cambria" w:hint="default"/>
        <w:b w:val="0"/>
        <w:i w:val="0"/>
        <w:caps w:val="0"/>
        <w:strike w:val="0"/>
        <w:dstrike w:val="0"/>
        <w:vanish w:val="0"/>
        <w:sz w:val="22"/>
        <w:vertAlign w:val="baseline"/>
      </w:rPr>
    </w:lvl>
    <w:lvl w:ilvl="5">
      <w:start w:val="1"/>
      <w:numFmt w:val="decimal"/>
      <w:lvlText w:val="(%6)"/>
      <w:lvlJc w:val="left"/>
      <w:pPr>
        <w:ind w:left="2880" w:firstLine="720"/>
      </w:pPr>
      <w:rPr>
        <w:rFonts w:ascii="Cambria" w:hAnsi="Cambria" w:hint="default"/>
        <w:b w:val="0"/>
        <w:i w:val="0"/>
        <w:caps w:val="0"/>
        <w:strike w:val="0"/>
        <w:dstrike w:val="0"/>
        <w:vanish w:val="0"/>
        <w:sz w:val="22"/>
        <w:vertAlign w:val="baseline"/>
      </w:rPr>
    </w:lvl>
    <w:lvl w:ilvl="6">
      <w:start w:val="1"/>
      <w:numFmt w:val="lowerLetter"/>
      <w:lvlText w:val="%7."/>
      <w:lvlJc w:val="left"/>
      <w:pPr>
        <w:tabs>
          <w:tab w:val="num" w:pos="4320"/>
        </w:tabs>
        <w:ind w:left="3600" w:firstLine="720"/>
      </w:pPr>
      <w:rPr>
        <w:rFonts w:ascii="Cambria" w:hAnsi="Cambria" w:hint="default"/>
        <w:b w:val="0"/>
        <w:i w:val="0"/>
        <w:caps w:val="0"/>
        <w:strike w:val="0"/>
        <w:dstrike w:val="0"/>
        <w:vanish w:val="0"/>
        <w:sz w:val="22"/>
        <w:vertAlign w:val="baseline"/>
      </w:rPr>
    </w:lvl>
    <w:lvl w:ilvl="7">
      <w:start w:val="1"/>
      <w:numFmt w:val="lowerRoman"/>
      <w:lvlText w:val="%8."/>
      <w:lvlJc w:val="left"/>
      <w:pPr>
        <w:tabs>
          <w:tab w:val="num" w:pos="5040"/>
        </w:tabs>
        <w:ind w:left="4320" w:firstLine="720"/>
      </w:pPr>
      <w:rPr>
        <w:rFonts w:ascii="Cambria" w:hAnsi="Cambria" w:hint="default"/>
        <w:b w:val="0"/>
        <w:i w:val="0"/>
        <w:sz w:val="22"/>
      </w:rPr>
    </w:lvl>
    <w:lvl w:ilvl="8">
      <w:start w:val="1"/>
      <w:numFmt w:val="upperLetter"/>
      <w:lvlText w:val="%9."/>
      <w:lvlJc w:val="left"/>
      <w:pPr>
        <w:ind w:left="5040" w:firstLine="720"/>
      </w:pPr>
      <w:rPr>
        <w:rFonts w:ascii="Cambria" w:hAnsi="Cambria" w:hint="default"/>
        <w:b w:val="0"/>
        <w:i w:val="0"/>
        <w:caps w:val="0"/>
        <w:strike w:val="0"/>
        <w:dstrike w:val="0"/>
        <w:vanish w:val="0"/>
        <w:sz w:val="22"/>
        <w:vertAlign w:val="baseline"/>
      </w:rPr>
    </w:lvl>
  </w:abstractNum>
  <w:abstractNum w:abstractNumId="4" w15:restartNumberingAfterBreak="0">
    <w:nsid w:val="1B63488D"/>
    <w:multiLevelType w:val="hybridMultilevel"/>
    <w:tmpl w:val="02585102"/>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15:restartNumberingAfterBreak="0">
    <w:nsid w:val="1E4E42A5"/>
    <w:multiLevelType w:val="hybridMultilevel"/>
    <w:tmpl w:val="F52E94F0"/>
    <w:lvl w:ilvl="0" w:tplc="0E5C3502">
      <w:start w:val="1"/>
      <w:numFmt w:val="decimal"/>
      <w:pStyle w:val="Appmainheadsingle"/>
      <w:lvlText w:val="Annex "/>
      <w:lvlJc w:val="left"/>
      <w:pPr>
        <w:tabs>
          <w:tab w:val="num" w:pos="108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DDC0975"/>
    <w:multiLevelType w:val="multilevel"/>
    <w:tmpl w:val="011ABB76"/>
    <w:name w:val="main_list22"/>
    <w:lvl w:ilvl="0">
      <w:start w:val="1"/>
      <w:numFmt w:val="decimal"/>
      <w:pStyle w:val="uslevel1"/>
      <w:lvlText w:val="%1."/>
      <w:lvlJc w:val="left"/>
      <w:pPr>
        <w:tabs>
          <w:tab w:val="num" w:pos="360"/>
        </w:tabs>
        <w:ind w:left="0" w:firstLine="0"/>
      </w:pPr>
      <w:rPr>
        <w:rFonts w:ascii="Cambria" w:hAnsi="Cambria" w:hint="default"/>
        <w:b w:val="0"/>
        <w:i w:val="0"/>
        <w:caps/>
        <w:sz w:val="22"/>
        <w:szCs w:val="22"/>
        <w:lang w:val="en-US" w:eastAsia="en-US" w:bidi="ar-SA"/>
      </w:rPr>
    </w:lvl>
    <w:lvl w:ilvl="1">
      <w:start w:val="1"/>
      <w:numFmt w:val="decimal"/>
      <w:pStyle w:val="uslevel2"/>
      <w:lvlText w:val="%1.%2"/>
      <w:lvlJc w:val="left"/>
      <w:pPr>
        <w:tabs>
          <w:tab w:val="num" w:pos="860"/>
        </w:tabs>
        <w:ind w:left="0" w:firstLine="360"/>
      </w:pPr>
      <w:rPr>
        <w:rFonts w:ascii="Times New Roman" w:hAnsi="Times New Roman" w:hint="default"/>
        <w:b w:val="0"/>
        <w:i w:val="0"/>
        <w:caps w:val="0"/>
        <w:lang w:val="en-US" w:eastAsia="en-US" w:bidi="ar-SA"/>
      </w:rPr>
    </w:lvl>
    <w:lvl w:ilvl="2">
      <w:start w:val="1"/>
      <w:numFmt w:val="lowerLetter"/>
      <w:pStyle w:val="uslevel3"/>
      <w:lvlText w:val="(%3)"/>
      <w:lvlJc w:val="left"/>
      <w:pPr>
        <w:tabs>
          <w:tab w:val="num" w:pos="1320"/>
        </w:tabs>
        <w:ind w:left="0" w:firstLine="860"/>
      </w:pPr>
      <w:rPr>
        <w:rFonts w:ascii="Cambria" w:hAnsi="Cambria" w:hint="default"/>
        <w:b w:val="0"/>
        <w:i w:val="0"/>
        <w:sz w:val="22"/>
        <w:szCs w:val="22"/>
        <w:lang w:val="en-US" w:eastAsia="en-US" w:bidi="ar-SA"/>
      </w:rPr>
    </w:lvl>
    <w:lvl w:ilvl="3">
      <w:start w:val="1"/>
      <w:numFmt w:val="lowerRoman"/>
      <w:pStyle w:val="uslevel4"/>
      <w:lvlText w:val="(%4)"/>
      <w:lvlJc w:val="left"/>
      <w:pPr>
        <w:tabs>
          <w:tab w:val="num" w:pos="1786"/>
        </w:tabs>
        <w:ind w:left="1786" w:hanging="461"/>
      </w:pPr>
      <w:rPr>
        <w:rFonts w:ascii="Cambria" w:hAnsi="Cambria" w:hint="default"/>
        <w:b w:val="0"/>
        <w:i w:val="0"/>
        <w:lang w:val="en-US" w:eastAsia="en-US" w:bidi="ar-SA"/>
      </w:rPr>
    </w:lvl>
    <w:lvl w:ilvl="4">
      <w:start w:val="1"/>
      <w:numFmt w:val="upperLetter"/>
      <w:lvlText w:val="(%5)"/>
      <w:lvlJc w:val="left"/>
      <w:pPr>
        <w:tabs>
          <w:tab w:val="num" w:pos="2880"/>
        </w:tabs>
        <w:ind w:left="2880" w:hanging="720"/>
      </w:pPr>
      <w:rPr>
        <w:rFonts w:ascii="Times New Roman" w:hAnsi="Times New Roman" w:hint="default"/>
        <w:b w:val="0"/>
        <w:i w:val="0"/>
        <w:lang w:val="en-US" w:eastAsia="en-US" w:bidi="ar-SA"/>
      </w:rPr>
    </w:lvl>
    <w:lvl w:ilvl="5">
      <w:start w:val="1"/>
      <w:numFmt w:val="decimal"/>
      <w:lvlText w:val="%6."/>
      <w:lvlJc w:val="left"/>
      <w:pPr>
        <w:tabs>
          <w:tab w:val="num" w:pos="3600"/>
        </w:tabs>
        <w:ind w:left="3600" w:hanging="720"/>
      </w:pPr>
      <w:rPr>
        <w:rFonts w:ascii="Cambria" w:hAnsi="Cambria" w:hint="default"/>
        <w:b w:val="0"/>
        <w:i w:val="0"/>
        <w:sz w:val="22"/>
        <w:lang w:val="en-US" w:eastAsia="en-US" w:bidi="ar-SA"/>
      </w:rPr>
    </w:lvl>
    <w:lvl w:ilvl="6">
      <w:start w:val="1"/>
      <w:numFmt w:val="decimal"/>
      <w:lvlText w:val="%7."/>
      <w:lvlJc w:val="left"/>
      <w:pPr>
        <w:tabs>
          <w:tab w:val="num" w:pos="4320"/>
        </w:tabs>
        <w:ind w:left="4320" w:hanging="720"/>
      </w:pPr>
      <w:rPr>
        <w:rFonts w:hint="default"/>
        <w:lang w:val="en-US" w:eastAsia="en-US" w:bidi="ar-SA"/>
      </w:rPr>
    </w:lvl>
    <w:lvl w:ilvl="7">
      <w:start w:val="1"/>
      <w:numFmt w:val="decimal"/>
      <w:lvlText w:val="%8."/>
      <w:lvlJc w:val="left"/>
      <w:pPr>
        <w:tabs>
          <w:tab w:val="num" w:pos="5040"/>
        </w:tabs>
        <w:ind w:left="5040" w:hanging="720"/>
      </w:pPr>
      <w:rPr>
        <w:rFonts w:ascii="Times New Roman" w:hAnsi="Times New Roman" w:hint="default"/>
        <w:b w:val="0"/>
        <w:i w:val="0"/>
        <w:sz w:val="22"/>
        <w:lang w:val="en-US" w:eastAsia="en-US" w:bidi="ar-SA"/>
      </w:rPr>
    </w:lvl>
    <w:lvl w:ilvl="8">
      <w:start w:val="1"/>
      <w:numFmt w:val="decimal"/>
      <w:lvlText w:val="%9."/>
      <w:lvlJc w:val="left"/>
      <w:pPr>
        <w:tabs>
          <w:tab w:val="num" w:pos="5760"/>
        </w:tabs>
        <w:ind w:left="5760" w:hanging="720"/>
      </w:pPr>
      <w:rPr>
        <w:rFonts w:ascii="Times New Roman" w:hAnsi="Times New Roman" w:hint="default"/>
        <w:b w:val="0"/>
        <w:i w:val="0"/>
        <w:sz w:val="22"/>
        <w:lang w:val="en-US" w:eastAsia="en-US" w:bidi="ar-SA"/>
      </w:rPr>
    </w:lvl>
  </w:abstractNum>
  <w:abstractNum w:abstractNumId="7" w15:restartNumberingAfterBreak="0">
    <w:nsid w:val="31E9741F"/>
    <w:multiLevelType w:val="hybridMultilevel"/>
    <w:tmpl w:val="71A89F36"/>
    <w:lvl w:ilvl="0" w:tplc="609224B0">
      <w:start w:val="1"/>
      <w:numFmt w:val="bullet"/>
      <w:pStyle w:val="Bullet2"/>
      <w:lvlText w:val=""/>
      <w:lvlJc w:val="left"/>
      <w:pPr>
        <w:tabs>
          <w:tab w:val="num" w:pos="720"/>
        </w:tabs>
        <w:ind w:left="2160" w:hanging="720"/>
      </w:pPr>
      <w:rPr>
        <w:rFonts w:ascii="Symbol" w:hAnsi="Symbol" w:hint="default"/>
        <w:lang w:val="en-US" w:eastAsia="en-US" w:bidi="ar-SA"/>
      </w:rPr>
    </w:lvl>
    <w:lvl w:ilvl="1" w:tplc="08090003" w:tentative="1">
      <w:start w:val="1"/>
      <w:numFmt w:val="bullet"/>
      <w:lvlText w:val="o"/>
      <w:lvlJc w:val="left"/>
      <w:pPr>
        <w:tabs>
          <w:tab w:val="num" w:pos="1440"/>
        </w:tabs>
        <w:ind w:left="1440" w:hanging="360"/>
      </w:pPr>
      <w:rPr>
        <w:rFonts w:ascii="Courier New" w:hAnsi="Courier New" w:cs="Courier New" w:hint="default"/>
        <w:lang w:val="en-US" w:eastAsia="en-US" w:bidi="ar-SA"/>
      </w:rPr>
    </w:lvl>
    <w:lvl w:ilvl="2" w:tplc="08090005" w:tentative="1">
      <w:start w:val="1"/>
      <w:numFmt w:val="bullet"/>
      <w:lvlText w:val=""/>
      <w:lvlJc w:val="left"/>
      <w:pPr>
        <w:tabs>
          <w:tab w:val="num" w:pos="2160"/>
        </w:tabs>
        <w:ind w:left="2160" w:hanging="360"/>
      </w:pPr>
      <w:rPr>
        <w:rFonts w:ascii="Wingdings" w:hAnsi="Wingdings" w:hint="default"/>
        <w:lang w:val="en-US" w:eastAsia="en-US" w:bidi="ar-SA"/>
      </w:rPr>
    </w:lvl>
    <w:lvl w:ilvl="3" w:tplc="08090001" w:tentative="1">
      <w:start w:val="1"/>
      <w:numFmt w:val="bullet"/>
      <w:lvlText w:val=""/>
      <w:lvlJc w:val="left"/>
      <w:pPr>
        <w:tabs>
          <w:tab w:val="num" w:pos="2880"/>
        </w:tabs>
        <w:ind w:left="2880" w:hanging="360"/>
      </w:pPr>
      <w:rPr>
        <w:rFonts w:ascii="Symbol" w:hAnsi="Symbol" w:hint="default"/>
        <w:lang w:val="en-US" w:eastAsia="en-US" w:bidi="ar-SA"/>
      </w:rPr>
    </w:lvl>
    <w:lvl w:ilvl="4" w:tplc="08090003" w:tentative="1">
      <w:start w:val="1"/>
      <w:numFmt w:val="bullet"/>
      <w:lvlText w:val="o"/>
      <w:lvlJc w:val="left"/>
      <w:pPr>
        <w:tabs>
          <w:tab w:val="num" w:pos="3600"/>
        </w:tabs>
        <w:ind w:left="3600" w:hanging="360"/>
      </w:pPr>
      <w:rPr>
        <w:rFonts w:ascii="Courier New" w:hAnsi="Courier New" w:cs="Courier New" w:hint="default"/>
        <w:lang w:val="en-US" w:eastAsia="en-US" w:bidi="ar-SA"/>
      </w:rPr>
    </w:lvl>
    <w:lvl w:ilvl="5" w:tplc="08090005" w:tentative="1">
      <w:start w:val="1"/>
      <w:numFmt w:val="bullet"/>
      <w:lvlText w:val=""/>
      <w:lvlJc w:val="left"/>
      <w:pPr>
        <w:tabs>
          <w:tab w:val="num" w:pos="4320"/>
        </w:tabs>
        <w:ind w:left="4320" w:hanging="360"/>
      </w:pPr>
      <w:rPr>
        <w:rFonts w:ascii="Wingdings" w:hAnsi="Wingdings" w:hint="default"/>
        <w:lang w:val="en-US" w:eastAsia="en-US" w:bidi="ar-SA"/>
      </w:rPr>
    </w:lvl>
    <w:lvl w:ilvl="6" w:tplc="08090001" w:tentative="1">
      <w:start w:val="1"/>
      <w:numFmt w:val="bullet"/>
      <w:lvlText w:val=""/>
      <w:lvlJc w:val="left"/>
      <w:pPr>
        <w:tabs>
          <w:tab w:val="num" w:pos="5040"/>
        </w:tabs>
        <w:ind w:left="5040" w:hanging="360"/>
      </w:pPr>
      <w:rPr>
        <w:rFonts w:ascii="Symbol" w:hAnsi="Symbol" w:hint="default"/>
        <w:lang w:val="en-US" w:eastAsia="en-US" w:bidi="ar-SA"/>
      </w:rPr>
    </w:lvl>
    <w:lvl w:ilvl="7" w:tplc="08090003" w:tentative="1">
      <w:start w:val="1"/>
      <w:numFmt w:val="bullet"/>
      <w:lvlText w:val="o"/>
      <w:lvlJc w:val="left"/>
      <w:pPr>
        <w:tabs>
          <w:tab w:val="num" w:pos="5760"/>
        </w:tabs>
        <w:ind w:left="5760" w:hanging="360"/>
      </w:pPr>
      <w:rPr>
        <w:rFonts w:ascii="Courier New" w:hAnsi="Courier New" w:cs="Courier New" w:hint="default"/>
        <w:lang w:val="en-US" w:eastAsia="en-US" w:bidi="ar-SA"/>
      </w:rPr>
    </w:lvl>
    <w:lvl w:ilvl="8" w:tplc="08090005" w:tentative="1">
      <w:start w:val="1"/>
      <w:numFmt w:val="bullet"/>
      <w:lvlText w:val=""/>
      <w:lvlJc w:val="left"/>
      <w:pPr>
        <w:tabs>
          <w:tab w:val="num" w:pos="6480"/>
        </w:tabs>
        <w:ind w:left="6480" w:hanging="360"/>
      </w:pPr>
      <w:rPr>
        <w:rFonts w:ascii="Wingdings" w:hAnsi="Wingdings" w:hint="default"/>
        <w:lang w:val="en-US" w:eastAsia="en-US" w:bidi="ar-SA"/>
      </w:rPr>
    </w:lvl>
  </w:abstractNum>
  <w:abstractNum w:abstractNumId="8" w15:restartNumberingAfterBreak="0">
    <w:nsid w:val="33CC668D"/>
    <w:multiLevelType w:val="hybridMultilevel"/>
    <w:tmpl w:val="E19836BA"/>
    <w:lvl w:ilvl="0" w:tplc="CC28B558">
      <w:start w:val="1"/>
      <w:numFmt w:val="bullet"/>
      <w:pStyle w:val="Bullet4"/>
      <w:lvlText w:val="o"/>
      <w:lvlJc w:val="left"/>
      <w:pPr>
        <w:tabs>
          <w:tab w:val="num" w:pos="4320"/>
        </w:tabs>
        <w:ind w:left="0" w:firstLine="3600"/>
      </w:pPr>
      <w:rPr>
        <w:rFonts w:ascii="Symbol" w:hAnsi="Symbol" w:hint="default"/>
        <w:lang w:val="en-US" w:eastAsia="en-US" w:bidi="ar-SA"/>
      </w:rPr>
    </w:lvl>
    <w:lvl w:ilvl="1" w:tplc="08090003" w:tentative="1">
      <w:start w:val="1"/>
      <w:numFmt w:val="bullet"/>
      <w:lvlText w:val="o"/>
      <w:lvlJc w:val="left"/>
      <w:pPr>
        <w:tabs>
          <w:tab w:val="num" w:pos="1440"/>
        </w:tabs>
        <w:ind w:left="1440" w:hanging="360"/>
      </w:pPr>
      <w:rPr>
        <w:rFonts w:ascii="Courier New" w:hAnsi="Courier New" w:cs="Courier New" w:hint="default"/>
        <w:lang w:val="en-US" w:eastAsia="en-US" w:bidi="ar-SA"/>
      </w:rPr>
    </w:lvl>
    <w:lvl w:ilvl="2" w:tplc="08090005" w:tentative="1">
      <w:start w:val="1"/>
      <w:numFmt w:val="bullet"/>
      <w:lvlText w:val=""/>
      <w:lvlJc w:val="left"/>
      <w:pPr>
        <w:tabs>
          <w:tab w:val="num" w:pos="2160"/>
        </w:tabs>
        <w:ind w:left="2160" w:hanging="360"/>
      </w:pPr>
      <w:rPr>
        <w:rFonts w:ascii="Wingdings" w:hAnsi="Wingdings" w:hint="default"/>
        <w:lang w:val="en-US" w:eastAsia="en-US" w:bidi="ar-SA"/>
      </w:rPr>
    </w:lvl>
    <w:lvl w:ilvl="3" w:tplc="08090001" w:tentative="1">
      <w:start w:val="1"/>
      <w:numFmt w:val="bullet"/>
      <w:lvlText w:val=""/>
      <w:lvlJc w:val="left"/>
      <w:pPr>
        <w:tabs>
          <w:tab w:val="num" w:pos="2880"/>
        </w:tabs>
        <w:ind w:left="2880" w:hanging="360"/>
      </w:pPr>
      <w:rPr>
        <w:rFonts w:ascii="Symbol" w:hAnsi="Symbol" w:hint="default"/>
        <w:lang w:val="en-US" w:eastAsia="en-US" w:bidi="ar-SA"/>
      </w:rPr>
    </w:lvl>
    <w:lvl w:ilvl="4" w:tplc="08090003" w:tentative="1">
      <w:start w:val="1"/>
      <w:numFmt w:val="bullet"/>
      <w:lvlText w:val="o"/>
      <w:lvlJc w:val="left"/>
      <w:pPr>
        <w:tabs>
          <w:tab w:val="num" w:pos="3600"/>
        </w:tabs>
        <w:ind w:left="3600" w:hanging="360"/>
      </w:pPr>
      <w:rPr>
        <w:rFonts w:ascii="Courier New" w:hAnsi="Courier New" w:cs="Courier New" w:hint="default"/>
        <w:lang w:val="en-US" w:eastAsia="en-US" w:bidi="ar-SA"/>
      </w:rPr>
    </w:lvl>
    <w:lvl w:ilvl="5" w:tplc="08090005" w:tentative="1">
      <w:start w:val="1"/>
      <w:numFmt w:val="bullet"/>
      <w:lvlText w:val=""/>
      <w:lvlJc w:val="left"/>
      <w:pPr>
        <w:tabs>
          <w:tab w:val="num" w:pos="4320"/>
        </w:tabs>
        <w:ind w:left="4320" w:hanging="360"/>
      </w:pPr>
      <w:rPr>
        <w:rFonts w:ascii="Wingdings" w:hAnsi="Wingdings" w:hint="default"/>
        <w:lang w:val="en-US" w:eastAsia="en-US" w:bidi="ar-SA"/>
      </w:rPr>
    </w:lvl>
    <w:lvl w:ilvl="6" w:tplc="08090001" w:tentative="1">
      <w:start w:val="1"/>
      <w:numFmt w:val="bullet"/>
      <w:lvlText w:val=""/>
      <w:lvlJc w:val="left"/>
      <w:pPr>
        <w:tabs>
          <w:tab w:val="num" w:pos="5040"/>
        </w:tabs>
        <w:ind w:left="5040" w:hanging="360"/>
      </w:pPr>
      <w:rPr>
        <w:rFonts w:ascii="Symbol" w:hAnsi="Symbol" w:hint="default"/>
        <w:lang w:val="en-US" w:eastAsia="en-US" w:bidi="ar-SA"/>
      </w:rPr>
    </w:lvl>
    <w:lvl w:ilvl="7" w:tplc="08090003" w:tentative="1">
      <w:start w:val="1"/>
      <w:numFmt w:val="bullet"/>
      <w:lvlText w:val="o"/>
      <w:lvlJc w:val="left"/>
      <w:pPr>
        <w:tabs>
          <w:tab w:val="num" w:pos="5760"/>
        </w:tabs>
        <w:ind w:left="5760" w:hanging="360"/>
      </w:pPr>
      <w:rPr>
        <w:rFonts w:ascii="Courier New" w:hAnsi="Courier New" w:cs="Courier New" w:hint="default"/>
        <w:lang w:val="en-US" w:eastAsia="en-US" w:bidi="ar-SA"/>
      </w:rPr>
    </w:lvl>
    <w:lvl w:ilvl="8" w:tplc="08090005" w:tentative="1">
      <w:start w:val="1"/>
      <w:numFmt w:val="bullet"/>
      <w:lvlText w:val=""/>
      <w:lvlJc w:val="left"/>
      <w:pPr>
        <w:tabs>
          <w:tab w:val="num" w:pos="6480"/>
        </w:tabs>
        <w:ind w:left="6480" w:hanging="360"/>
      </w:pPr>
      <w:rPr>
        <w:rFonts w:ascii="Wingdings" w:hAnsi="Wingdings" w:hint="default"/>
        <w:lang w:val="en-US" w:eastAsia="en-US" w:bidi="ar-SA"/>
      </w:rPr>
    </w:lvl>
  </w:abstractNum>
  <w:abstractNum w:abstractNumId="9" w15:restartNumberingAfterBreak="0">
    <w:nsid w:val="38B3631D"/>
    <w:multiLevelType w:val="hybridMultilevel"/>
    <w:tmpl w:val="51F20C0E"/>
    <w:lvl w:ilvl="0" w:tplc="A3DCDD22">
      <w:start w:val="1"/>
      <w:numFmt w:val="upperLetter"/>
      <w:pStyle w:val="Appmainhead"/>
      <w:lvlText w:val="Annex %1."/>
      <w:lvlJc w:val="left"/>
      <w:pPr>
        <w:tabs>
          <w:tab w:val="num" w:pos="108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8E00F4C"/>
    <w:multiLevelType w:val="multilevel"/>
    <w:tmpl w:val="B5D679F4"/>
    <w:name w:val="sch_style1"/>
    <w:lvl w:ilvl="0">
      <w:start w:val="1"/>
      <w:numFmt w:val="decimal"/>
      <w:pStyle w:val="Sch1styleclause"/>
      <w:lvlText w:val="%1."/>
      <w:lvlJc w:val="left"/>
      <w:pPr>
        <w:tabs>
          <w:tab w:val="num" w:pos="720"/>
        </w:tabs>
        <w:ind w:left="720" w:hanging="720"/>
      </w:pPr>
      <w:rPr>
        <w:rFonts w:ascii="Times New Roman Bold" w:hAnsi="Times New Roman Bold" w:hint="default"/>
        <w:b/>
        <w:i w:val="0"/>
        <w:caps/>
        <w:smallCaps w:val="0"/>
        <w:sz w:val="24"/>
        <w:szCs w:val="24"/>
        <w:lang w:val="en-US" w:eastAsia="en-US" w:bidi="ar-SA"/>
      </w:rPr>
    </w:lvl>
    <w:lvl w:ilvl="1">
      <w:start w:val="1"/>
      <w:numFmt w:val="decimal"/>
      <w:pStyle w:val="Sch1stylesubclause"/>
      <w:lvlText w:val="%1.%2"/>
      <w:lvlJc w:val="left"/>
      <w:pPr>
        <w:tabs>
          <w:tab w:val="num" w:pos="720"/>
        </w:tabs>
        <w:ind w:left="720" w:hanging="720"/>
      </w:pPr>
      <w:rPr>
        <w:rFonts w:ascii="Times New Roman" w:hAnsi="Times New Roman" w:hint="default"/>
        <w:b w:val="0"/>
        <w:i w:val="0"/>
        <w:caps w:val="0"/>
        <w:sz w:val="24"/>
        <w:szCs w:val="24"/>
        <w:lang w:val="en-US" w:eastAsia="en-US" w:bidi="ar-SA"/>
      </w:rPr>
    </w:lvl>
    <w:lvl w:ilvl="2">
      <w:start w:val="1"/>
      <w:numFmt w:val="lowerLetter"/>
      <w:pStyle w:val="Sch1stylepara"/>
      <w:lvlText w:val="(%3)"/>
      <w:lvlJc w:val="left"/>
      <w:pPr>
        <w:tabs>
          <w:tab w:val="num" w:pos="1559"/>
        </w:tabs>
        <w:ind w:left="1559" w:hanging="567"/>
      </w:pPr>
      <w:rPr>
        <w:rFonts w:ascii="Times New Roman" w:hAnsi="Times New Roman" w:hint="default"/>
        <w:b w:val="0"/>
        <w:i w:val="0"/>
        <w:sz w:val="24"/>
        <w:szCs w:val="24"/>
        <w:lang w:val="en-US" w:eastAsia="en-US" w:bidi="ar-SA"/>
      </w:rPr>
    </w:lvl>
    <w:lvl w:ilvl="3">
      <w:start w:val="1"/>
      <w:numFmt w:val="lowerRoman"/>
      <w:pStyle w:val="Sch1stylesubpara"/>
      <w:lvlText w:val="(%4)"/>
      <w:lvlJc w:val="left"/>
      <w:pPr>
        <w:tabs>
          <w:tab w:val="num" w:pos="2421"/>
        </w:tabs>
        <w:ind w:left="2268" w:hanging="567"/>
      </w:pPr>
      <w:rPr>
        <w:rFonts w:ascii="Times New Roman" w:hAnsi="Times New Roman" w:hint="default"/>
        <w:b w:val="0"/>
        <w:i w:val="0"/>
        <w:sz w:val="24"/>
        <w:szCs w:val="24"/>
        <w:lang w:val="en-US" w:eastAsia="en-US" w:bidi="ar-SA"/>
      </w:rPr>
    </w:lvl>
    <w:lvl w:ilvl="4">
      <w:start w:val="1"/>
      <w:numFmt w:val="upperLetter"/>
      <w:lvlText w:val="(%5)"/>
      <w:lvlJc w:val="left"/>
      <w:pPr>
        <w:tabs>
          <w:tab w:val="num" w:pos="2880"/>
        </w:tabs>
        <w:ind w:left="2880" w:hanging="720"/>
      </w:pPr>
      <w:rPr>
        <w:rFonts w:ascii="Times New Roman" w:hAnsi="Times New Roman" w:hint="default"/>
        <w:b w:val="0"/>
        <w:i w:val="0"/>
        <w:sz w:val="24"/>
        <w:szCs w:val="24"/>
        <w:lang w:val="en-US" w:eastAsia="en-US" w:bidi="ar-SA"/>
      </w:rPr>
    </w:lvl>
    <w:lvl w:ilvl="5">
      <w:start w:val="1"/>
      <w:numFmt w:val="decimal"/>
      <w:lvlText w:val="%6."/>
      <w:lvlJc w:val="left"/>
      <w:pPr>
        <w:tabs>
          <w:tab w:val="num" w:pos="3600"/>
        </w:tabs>
        <w:ind w:left="3600" w:hanging="720"/>
      </w:pPr>
      <w:rPr>
        <w:rFonts w:ascii="Times New Roman" w:hAnsi="Times New Roman" w:hint="default"/>
        <w:b w:val="0"/>
        <w:i w:val="0"/>
        <w:sz w:val="22"/>
        <w:lang w:val="en-US" w:eastAsia="en-US" w:bidi="ar-SA"/>
      </w:rPr>
    </w:lvl>
    <w:lvl w:ilvl="6">
      <w:start w:val="1"/>
      <w:numFmt w:val="decimal"/>
      <w:lvlText w:val="%7."/>
      <w:lvlJc w:val="left"/>
      <w:pPr>
        <w:tabs>
          <w:tab w:val="num" w:pos="4320"/>
        </w:tabs>
        <w:ind w:left="4320" w:hanging="720"/>
      </w:pPr>
      <w:rPr>
        <w:rFonts w:hint="default"/>
        <w:lang w:val="en-US" w:eastAsia="en-US" w:bidi="ar-SA"/>
      </w:rPr>
    </w:lvl>
    <w:lvl w:ilvl="7">
      <w:start w:val="1"/>
      <w:numFmt w:val="decimal"/>
      <w:lvlText w:val="%8."/>
      <w:lvlJc w:val="left"/>
      <w:pPr>
        <w:tabs>
          <w:tab w:val="num" w:pos="5040"/>
        </w:tabs>
        <w:ind w:left="5040" w:hanging="720"/>
      </w:pPr>
      <w:rPr>
        <w:rFonts w:ascii="Times New Roman" w:hAnsi="Times New Roman" w:hint="default"/>
        <w:b w:val="0"/>
        <w:i w:val="0"/>
        <w:sz w:val="22"/>
        <w:lang w:val="en-US" w:eastAsia="en-US" w:bidi="ar-SA"/>
      </w:rPr>
    </w:lvl>
    <w:lvl w:ilvl="8">
      <w:start w:val="1"/>
      <w:numFmt w:val="decimal"/>
      <w:lvlText w:val="%9."/>
      <w:lvlJc w:val="left"/>
      <w:pPr>
        <w:tabs>
          <w:tab w:val="num" w:pos="5760"/>
        </w:tabs>
        <w:ind w:left="5760" w:hanging="720"/>
      </w:pPr>
      <w:rPr>
        <w:rFonts w:ascii="Times New Roman" w:hAnsi="Times New Roman" w:hint="default"/>
        <w:b w:val="0"/>
        <w:i w:val="0"/>
        <w:sz w:val="22"/>
        <w:lang w:val="en-US" w:eastAsia="en-US" w:bidi="ar-SA"/>
      </w:rPr>
    </w:lvl>
  </w:abstractNum>
  <w:abstractNum w:abstractNumId="11" w15:restartNumberingAfterBreak="0">
    <w:nsid w:val="4C132F2F"/>
    <w:multiLevelType w:val="hybridMultilevel"/>
    <w:tmpl w:val="FB28E14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A110C3"/>
    <w:multiLevelType w:val="multilevel"/>
    <w:tmpl w:val="DE760A04"/>
    <w:lvl w:ilvl="0">
      <w:start w:val="1"/>
      <w:numFmt w:val="decimal"/>
      <w:pStyle w:val="sfalevel1"/>
      <w:lvlText w:val="%1."/>
      <w:lvlJc w:val="left"/>
      <w:pPr>
        <w:tabs>
          <w:tab w:val="num" w:pos="0"/>
        </w:tabs>
        <w:ind w:left="0" w:firstLine="0"/>
      </w:pPr>
      <w:rPr>
        <w:rFonts w:hint="default"/>
        <w:lang w:val="en-US" w:eastAsia="en-US" w:bidi="ar-SA"/>
      </w:rPr>
    </w:lvl>
    <w:lvl w:ilvl="1">
      <w:start w:val="1"/>
      <w:numFmt w:val="lowerLetter"/>
      <w:pStyle w:val="sfalevel2"/>
      <w:lvlText w:val="(%2)"/>
      <w:lvlJc w:val="left"/>
      <w:pPr>
        <w:tabs>
          <w:tab w:val="num" w:pos="720"/>
        </w:tabs>
        <w:ind w:left="0" w:firstLine="720"/>
      </w:pPr>
      <w:rPr>
        <w:rFonts w:hint="default"/>
        <w:lang w:val="en-US" w:eastAsia="en-US" w:bidi="ar-SA"/>
      </w:rPr>
    </w:lvl>
    <w:lvl w:ilvl="2">
      <w:start w:val="1"/>
      <w:numFmt w:val="lowerRoman"/>
      <w:pStyle w:val="sfalevel3"/>
      <w:lvlText w:val="(%3)"/>
      <w:lvlJc w:val="left"/>
      <w:pPr>
        <w:tabs>
          <w:tab w:val="num" w:pos="1440"/>
        </w:tabs>
        <w:ind w:left="0" w:firstLine="1440"/>
      </w:pPr>
      <w:rPr>
        <w:rFonts w:hint="default"/>
        <w:lang w:val="en-US" w:eastAsia="en-US" w:bidi="ar-SA"/>
      </w:rPr>
    </w:lvl>
    <w:lvl w:ilvl="3">
      <w:start w:val="1"/>
      <w:numFmt w:val="decimal"/>
      <w:lvlText w:val="%1.%2.%3.%4."/>
      <w:lvlJc w:val="left"/>
      <w:pPr>
        <w:tabs>
          <w:tab w:val="num" w:pos="1728"/>
        </w:tabs>
        <w:ind w:left="1728" w:hanging="648"/>
      </w:pPr>
      <w:rPr>
        <w:rFonts w:hint="default"/>
        <w:lang w:val="en-US" w:eastAsia="en-US" w:bidi="ar-SA"/>
      </w:rPr>
    </w:lvl>
    <w:lvl w:ilvl="4">
      <w:start w:val="1"/>
      <w:numFmt w:val="decimal"/>
      <w:lvlText w:val="%1.%2.%3.%4.%5."/>
      <w:lvlJc w:val="left"/>
      <w:pPr>
        <w:tabs>
          <w:tab w:val="num" w:pos="2232"/>
        </w:tabs>
        <w:ind w:left="2232" w:hanging="792"/>
      </w:pPr>
      <w:rPr>
        <w:rFonts w:hint="default"/>
        <w:lang w:val="en-US" w:eastAsia="en-US" w:bidi="ar-SA"/>
      </w:rPr>
    </w:lvl>
    <w:lvl w:ilvl="5">
      <w:start w:val="1"/>
      <w:numFmt w:val="decimal"/>
      <w:lvlText w:val="%1.%2.%3.%4.%5.%6."/>
      <w:lvlJc w:val="left"/>
      <w:pPr>
        <w:tabs>
          <w:tab w:val="num" w:pos="2736"/>
        </w:tabs>
        <w:ind w:left="2736" w:hanging="936"/>
      </w:pPr>
      <w:rPr>
        <w:rFonts w:hint="default"/>
        <w:lang w:val="en-US" w:eastAsia="en-US" w:bidi="ar-SA"/>
      </w:rPr>
    </w:lvl>
    <w:lvl w:ilvl="6">
      <w:start w:val="1"/>
      <w:numFmt w:val="decimal"/>
      <w:lvlText w:val="%1.%2.%3.%4.%5.%6.%7."/>
      <w:lvlJc w:val="left"/>
      <w:pPr>
        <w:tabs>
          <w:tab w:val="num" w:pos="3240"/>
        </w:tabs>
        <w:ind w:left="3240" w:hanging="1080"/>
      </w:pPr>
      <w:rPr>
        <w:rFonts w:hint="default"/>
        <w:lang w:val="en-US" w:eastAsia="en-US" w:bidi="ar-SA"/>
      </w:rPr>
    </w:lvl>
    <w:lvl w:ilvl="7">
      <w:start w:val="1"/>
      <w:numFmt w:val="decimal"/>
      <w:lvlText w:val="%1.%2.%3.%4.%5.%6.%7.%8."/>
      <w:lvlJc w:val="left"/>
      <w:pPr>
        <w:tabs>
          <w:tab w:val="num" w:pos="3744"/>
        </w:tabs>
        <w:ind w:left="3744" w:hanging="1224"/>
      </w:pPr>
      <w:rPr>
        <w:rFonts w:hint="default"/>
        <w:lang w:val="en-US" w:eastAsia="en-US" w:bidi="ar-SA"/>
      </w:rPr>
    </w:lvl>
    <w:lvl w:ilvl="8">
      <w:start w:val="1"/>
      <w:numFmt w:val="decimal"/>
      <w:lvlText w:val="%1.%2.%3.%4.%5.%6.%7.%8.%9."/>
      <w:lvlJc w:val="left"/>
      <w:pPr>
        <w:tabs>
          <w:tab w:val="num" w:pos="4320"/>
        </w:tabs>
        <w:ind w:left="4320" w:hanging="1440"/>
      </w:pPr>
      <w:rPr>
        <w:rFonts w:hint="default"/>
        <w:lang w:val="en-US" w:eastAsia="en-US" w:bidi="ar-SA"/>
      </w:rPr>
    </w:lvl>
  </w:abstractNum>
  <w:abstractNum w:abstractNumId="13" w15:restartNumberingAfterBreak="0">
    <w:nsid w:val="57757641"/>
    <w:multiLevelType w:val="multilevel"/>
    <w:tmpl w:val="3A0E87AC"/>
    <w:name w:val="schhead_list"/>
    <w:lvl w:ilvl="0">
      <w:start w:val="1"/>
      <w:numFmt w:val="decimal"/>
      <w:lvlText w:val="Schedule %1  "/>
      <w:lvlJc w:val="left"/>
      <w:pPr>
        <w:tabs>
          <w:tab w:val="num" w:pos="1440"/>
        </w:tabs>
        <w:ind w:left="0" w:firstLine="0"/>
      </w:pPr>
      <w:rPr>
        <w:rFonts w:ascii="Times New Roman" w:hAnsi="Times New Roman" w:hint="default"/>
        <w:b/>
        <w:i w:val="0"/>
        <w:caps w:val="0"/>
        <w:sz w:val="24"/>
        <w:lang w:val="en-US" w:eastAsia="en-US" w:bidi="ar-SA"/>
      </w:rPr>
    </w:lvl>
    <w:lvl w:ilvl="1">
      <w:start w:val="1"/>
      <w:numFmt w:val="decimal"/>
      <w:lvlText w:val="%2"/>
      <w:lvlJc w:val="left"/>
      <w:pPr>
        <w:tabs>
          <w:tab w:val="num" w:pos="0"/>
        </w:tabs>
        <w:ind w:left="0" w:firstLine="0"/>
      </w:pPr>
      <w:rPr>
        <w:rFonts w:ascii="Times New Roman" w:hAnsi="Times New Roman" w:hint="default"/>
        <w:b w:val="0"/>
        <w:i w:val="0"/>
        <w:caps w:val="0"/>
        <w:sz w:val="24"/>
        <w:lang w:val="en-US" w:eastAsia="en-US" w:bidi="ar-SA"/>
      </w:rPr>
    </w:lvl>
    <w:lvl w:ilvl="2">
      <w:start w:val="1"/>
      <w:numFmt w:val="decimal"/>
      <w:lvlText w:val="%3"/>
      <w:lvlJc w:val="left"/>
      <w:pPr>
        <w:tabs>
          <w:tab w:val="num" w:pos="0"/>
        </w:tabs>
        <w:ind w:left="0" w:firstLine="0"/>
      </w:pPr>
      <w:rPr>
        <w:rFonts w:ascii="Times New Roman" w:hAnsi="Times New Roman" w:hint="default"/>
        <w:b w:val="0"/>
        <w:i w:val="0"/>
        <w:sz w:val="24"/>
        <w:lang w:val="en-US" w:eastAsia="en-US" w:bidi="ar-SA"/>
      </w:rPr>
    </w:lvl>
    <w:lvl w:ilvl="3">
      <w:start w:val="1"/>
      <w:numFmt w:val="decimal"/>
      <w:lvlText w:val="%4"/>
      <w:lvlJc w:val="left"/>
      <w:pPr>
        <w:tabs>
          <w:tab w:val="num" w:pos="0"/>
        </w:tabs>
        <w:ind w:left="0" w:firstLine="0"/>
      </w:pPr>
      <w:rPr>
        <w:rFonts w:ascii="Times New Roman" w:hAnsi="Times New Roman" w:hint="default"/>
        <w:b w:val="0"/>
        <w:i w:val="0"/>
        <w:sz w:val="24"/>
        <w:lang w:val="en-US" w:eastAsia="en-US" w:bidi="ar-SA"/>
      </w:rPr>
    </w:lvl>
    <w:lvl w:ilvl="4">
      <w:start w:val="1"/>
      <w:numFmt w:val="decimal"/>
      <w:lvlText w:val="%5"/>
      <w:lvlJc w:val="left"/>
      <w:pPr>
        <w:tabs>
          <w:tab w:val="num" w:pos="0"/>
        </w:tabs>
        <w:ind w:left="0" w:firstLine="0"/>
      </w:pPr>
      <w:rPr>
        <w:rFonts w:ascii="Times New Roman" w:hAnsi="Times New Roman" w:hint="default"/>
        <w:b w:val="0"/>
        <w:i w:val="0"/>
        <w:sz w:val="24"/>
        <w:lang w:val="en-US" w:eastAsia="en-US" w:bidi="ar-SA"/>
      </w:rPr>
    </w:lvl>
    <w:lvl w:ilvl="5">
      <w:start w:val="1"/>
      <w:numFmt w:val="decimal"/>
      <w:lvlText w:val="%6"/>
      <w:lvlJc w:val="left"/>
      <w:pPr>
        <w:tabs>
          <w:tab w:val="num" w:pos="0"/>
        </w:tabs>
        <w:ind w:left="0" w:firstLine="0"/>
      </w:pPr>
      <w:rPr>
        <w:rFonts w:ascii="Times New Roman" w:hAnsi="Times New Roman" w:hint="default"/>
        <w:b w:val="0"/>
        <w:i w:val="0"/>
        <w:sz w:val="22"/>
        <w:lang w:val="en-US" w:eastAsia="en-US" w:bidi="ar-SA"/>
      </w:rPr>
    </w:lvl>
    <w:lvl w:ilvl="6">
      <w:start w:val="1"/>
      <w:numFmt w:val="decimal"/>
      <w:lvlText w:val="%7"/>
      <w:lvlJc w:val="left"/>
      <w:pPr>
        <w:tabs>
          <w:tab w:val="num" w:pos="0"/>
        </w:tabs>
        <w:ind w:left="0" w:firstLine="0"/>
      </w:pPr>
      <w:rPr>
        <w:rFonts w:ascii="Times New Roman" w:hAnsi="Times New Roman" w:hint="default"/>
        <w:lang w:val="en-US" w:eastAsia="en-US" w:bidi="ar-SA"/>
      </w:rPr>
    </w:lvl>
    <w:lvl w:ilvl="7">
      <w:start w:val="1"/>
      <w:numFmt w:val="decimal"/>
      <w:lvlText w:val="%8"/>
      <w:lvlJc w:val="left"/>
      <w:pPr>
        <w:tabs>
          <w:tab w:val="num" w:pos="0"/>
        </w:tabs>
        <w:ind w:left="0" w:firstLine="0"/>
      </w:pPr>
      <w:rPr>
        <w:rFonts w:ascii="Times New Roman" w:hAnsi="Times New Roman" w:hint="default"/>
        <w:b w:val="0"/>
        <w:i w:val="0"/>
        <w:sz w:val="22"/>
        <w:lang w:val="en-US" w:eastAsia="en-US" w:bidi="ar-SA"/>
      </w:rPr>
    </w:lvl>
    <w:lvl w:ilvl="8">
      <w:start w:val="1"/>
      <w:numFmt w:val="decimal"/>
      <w:lvlText w:val="%9"/>
      <w:lvlJc w:val="left"/>
      <w:pPr>
        <w:tabs>
          <w:tab w:val="num" w:pos="0"/>
        </w:tabs>
        <w:ind w:left="0" w:firstLine="0"/>
      </w:pPr>
      <w:rPr>
        <w:rFonts w:ascii="Times New Roman" w:hAnsi="Times New Roman" w:hint="default"/>
        <w:b w:val="0"/>
        <w:i w:val="0"/>
        <w:sz w:val="22"/>
        <w:lang w:val="en-US" w:eastAsia="en-US" w:bidi="ar-SA"/>
      </w:rPr>
    </w:lvl>
  </w:abstractNum>
  <w:abstractNum w:abstractNumId="14" w15:restartNumberingAfterBreak="0">
    <w:nsid w:val="66966731"/>
    <w:multiLevelType w:val="multilevel"/>
    <w:tmpl w:val="F908527E"/>
    <w:lvl w:ilvl="0">
      <w:start w:val="1"/>
      <w:numFmt w:val="none"/>
      <w:pStyle w:val="ABackground"/>
      <w:lvlText w:val=""/>
      <w:lvlJc w:val="left"/>
      <w:pPr>
        <w:tabs>
          <w:tab w:val="num" w:pos="720"/>
        </w:tabs>
        <w:ind w:left="0" w:firstLine="720"/>
      </w:pPr>
      <w:rPr>
        <w:rFonts w:ascii="Times New Roman" w:hAnsi="Times New Roman" w:hint="default"/>
        <w:b w:val="0"/>
        <w:i w:val="0"/>
        <w:caps/>
        <w:sz w:val="20"/>
        <w:lang w:val="en-US" w:eastAsia="en-US" w:bidi="ar-SA"/>
      </w:rPr>
    </w:lvl>
    <w:lvl w:ilvl="1">
      <w:start w:val="1"/>
      <w:numFmt w:val="lowerLetter"/>
      <w:pStyle w:val="BackSubClause"/>
      <w:lvlText w:val="(%2)"/>
      <w:lvlJc w:val="left"/>
      <w:pPr>
        <w:tabs>
          <w:tab w:val="num" w:pos="2275"/>
        </w:tabs>
        <w:ind w:left="2275" w:hanging="561"/>
      </w:pPr>
      <w:rPr>
        <w:rFonts w:ascii="Times New Roman" w:hAnsi="Times New Roman" w:hint="default"/>
        <w:b w:val="0"/>
        <w:i w:val="0"/>
        <w:caps w:val="0"/>
        <w:sz w:val="20"/>
        <w:lang w:val="en-US" w:eastAsia="en-US" w:bidi="ar-SA"/>
      </w:rPr>
    </w:lvl>
    <w:lvl w:ilvl="2">
      <w:start w:val="1"/>
      <w:numFmt w:val="lowerLetter"/>
      <w:lvlText w:val="(%3)"/>
      <w:lvlJc w:val="left"/>
      <w:pPr>
        <w:tabs>
          <w:tab w:val="num" w:pos="2279"/>
        </w:tabs>
        <w:ind w:left="2279" w:hanging="567"/>
      </w:pPr>
      <w:rPr>
        <w:rFonts w:ascii="Times New Roman" w:hAnsi="Times New Roman" w:hint="default"/>
        <w:b w:val="0"/>
        <w:i w:val="0"/>
        <w:sz w:val="20"/>
        <w:lang w:val="en-US" w:eastAsia="en-US" w:bidi="ar-SA"/>
      </w:rPr>
    </w:lvl>
    <w:lvl w:ilvl="3">
      <w:start w:val="1"/>
      <w:numFmt w:val="lowerRoman"/>
      <w:lvlText w:val="(%4)"/>
      <w:lvlJc w:val="left"/>
      <w:pPr>
        <w:tabs>
          <w:tab w:val="num" w:pos="3141"/>
        </w:tabs>
        <w:ind w:left="2988" w:hanging="567"/>
      </w:pPr>
      <w:rPr>
        <w:rFonts w:ascii="Times New Roman" w:hAnsi="Times New Roman" w:hint="default"/>
        <w:b w:val="0"/>
        <w:i w:val="0"/>
        <w:sz w:val="20"/>
        <w:lang w:val="en-US" w:eastAsia="en-US" w:bidi="ar-SA"/>
      </w:rPr>
    </w:lvl>
    <w:lvl w:ilvl="4">
      <w:start w:val="1"/>
      <w:numFmt w:val="upperLetter"/>
      <w:lvlText w:val="(%5)"/>
      <w:lvlJc w:val="left"/>
      <w:pPr>
        <w:tabs>
          <w:tab w:val="num" w:pos="3600"/>
        </w:tabs>
        <w:ind w:left="3600" w:hanging="720"/>
      </w:pPr>
      <w:rPr>
        <w:rFonts w:ascii="Times New Roman" w:hAnsi="Times New Roman" w:hint="default"/>
        <w:b w:val="0"/>
        <w:i w:val="0"/>
        <w:sz w:val="22"/>
        <w:lang w:val="en-US" w:eastAsia="en-US" w:bidi="ar-SA"/>
      </w:rPr>
    </w:lvl>
    <w:lvl w:ilvl="5">
      <w:start w:val="1"/>
      <w:numFmt w:val="decimal"/>
      <w:lvlText w:val="%6."/>
      <w:lvlJc w:val="left"/>
      <w:pPr>
        <w:tabs>
          <w:tab w:val="num" w:pos="4320"/>
        </w:tabs>
        <w:ind w:left="4320" w:hanging="720"/>
      </w:pPr>
      <w:rPr>
        <w:rFonts w:ascii="Times New Roman" w:hAnsi="Times New Roman" w:hint="default"/>
        <w:b w:val="0"/>
        <w:i w:val="0"/>
        <w:sz w:val="22"/>
        <w:lang w:val="en-US" w:eastAsia="en-US" w:bidi="ar-SA"/>
      </w:rPr>
    </w:lvl>
    <w:lvl w:ilvl="6">
      <w:start w:val="1"/>
      <w:numFmt w:val="decimal"/>
      <w:lvlText w:val="%7."/>
      <w:lvlJc w:val="left"/>
      <w:pPr>
        <w:tabs>
          <w:tab w:val="num" w:pos="5040"/>
        </w:tabs>
        <w:ind w:left="5040" w:hanging="720"/>
      </w:pPr>
      <w:rPr>
        <w:rFonts w:hint="default"/>
        <w:lang w:val="en-US" w:eastAsia="en-US" w:bidi="ar-SA"/>
      </w:rPr>
    </w:lvl>
    <w:lvl w:ilvl="7">
      <w:start w:val="1"/>
      <w:numFmt w:val="decimal"/>
      <w:lvlText w:val="%8."/>
      <w:lvlJc w:val="left"/>
      <w:pPr>
        <w:tabs>
          <w:tab w:val="num" w:pos="5760"/>
        </w:tabs>
        <w:ind w:left="5760" w:hanging="720"/>
      </w:pPr>
      <w:rPr>
        <w:rFonts w:ascii="Times New Roman" w:hAnsi="Times New Roman" w:hint="default"/>
        <w:b w:val="0"/>
        <w:i w:val="0"/>
        <w:sz w:val="22"/>
        <w:lang w:val="en-US" w:eastAsia="en-US" w:bidi="ar-SA"/>
      </w:rPr>
    </w:lvl>
    <w:lvl w:ilvl="8">
      <w:start w:val="1"/>
      <w:numFmt w:val="decimal"/>
      <w:lvlText w:val="%9."/>
      <w:lvlJc w:val="left"/>
      <w:pPr>
        <w:tabs>
          <w:tab w:val="num" w:pos="6480"/>
        </w:tabs>
        <w:ind w:left="6480" w:hanging="720"/>
      </w:pPr>
      <w:rPr>
        <w:rFonts w:ascii="Times New Roman" w:hAnsi="Times New Roman" w:hint="default"/>
        <w:b w:val="0"/>
        <w:i w:val="0"/>
        <w:sz w:val="22"/>
        <w:lang w:val="en-US" w:eastAsia="en-US" w:bidi="ar-SA"/>
      </w:rPr>
    </w:lvl>
  </w:abstractNum>
  <w:abstractNum w:abstractNumId="15" w15:restartNumberingAfterBreak="0">
    <w:nsid w:val="6A14466B"/>
    <w:multiLevelType w:val="hybridMultilevel"/>
    <w:tmpl w:val="132A9742"/>
    <w:lvl w:ilvl="0" w:tplc="EBFA9D60">
      <w:start w:val="1"/>
      <w:numFmt w:val="bullet"/>
      <w:pStyle w:val="Bullet1"/>
      <w:lvlText w:val="·"/>
      <w:lvlJc w:val="left"/>
      <w:pPr>
        <w:tabs>
          <w:tab w:val="num" w:pos="1440"/>
        </w:tabs>
        <w:ind w:left="1440" w:hanging="720"/>
      </w:pPr>
      <w:rPr>
        <w:rFonts w:ascii="Symbol" w:hAnsi="Symbol" w:hint="default"/>
        <w:lang w:val="en-US" w:eastAsia="en-US" w:bidi="ar-SA"/>
      </w:rPr>
    </w:lvl>
    <w:lvl w:ilvl="1" w:tplc="04090003" w:tentative="1">
      <w:start w:val="1"/>
      <w:numFmt w:val="bullet"/>
      <w:lvlText w:val="·"/>
      <w:lvlJc w:val="left"/>
      <w:pPr>
        <w:tabs>
          <w:tab w:val="num" w:pos="1440"/>
        </w:tabs>
        <w:ind w:left="1440" w:hanging="360"/>
      </w:pPr>
      <w:rPr>
        <w:rFonts w:ascii="Symbol" w:hAnsi="Symbol" w:hint="default"/>
        <w:lang w:val="en-US" w:eastAsia="en-US" w:bidi="ar-SA"/>
      </w:rPr>
    </w:lvl>
    <w:lvl w:ilvl="2" w:tplc="04090005" w:tentative="1">
      <w:start w:val="1"/>
      <w:numFmt w:val="bullet"/>
      <w:lvlText w:val="·"/>
      <w:lvlJc w:val="left"/>
      <w:pPr>
        <w:tabs>
          <w:tab w:val="num" w:pos="2160"/>
        </w:tabs>
        <w:ind w:left="2160" w:hanging="360"/>
      </w:pPr>
      <w:rPr>
        <w:rFonts w:ascii="Symbol" w:hAnsi="Symbol" w:hint="default"/>
        <w:lang w:val="en-US" w:eastAsia="en-US" w:bidi="ar-SA"/>
      </w:rPr>
    </w:lvl>
    <w:lvl w:ilvl="3" w:tplc="04090001" w:tentative="1">
      <w:start w:val="1"/>
      <w:numFmt w:val="bullet"/>
      <w:lvlText w:val="·"/>
      <w:lvlJc w:val="left"/>
      <w:pPr>
        <w:tabs>
          <w:tab w:val="num" w:pos="2880"/>
        </w:tabs>
        <w:ind w:left="2880" w:hanging="360"/>
      </w:pPr>
      <w:rPr>
        <w:rFonts w:ascii="Symbol" w:hAnsi="Symbol" w:hint="default"/>
        <w:lang w:val="en-US" w:eastAsia="en-US" w:bidi="ar-SA"/>
      </w:rPr>
    </w:lvl>
    <w:lvl w:ilvl="4" w:tplc="04090003" w:tentative="1">
      <w:start w:val="1"/>
      <w:numFmt w:val="bullet"/>
      <w:lvlText w:val="o"/>
      <w:lvlJc w:val="left"/>
      <w:pPr>
        <w:tabs>
          <w:tab w:val="num" w:pos="3600"/>
        </w:tabs>
        <w:ind w:left="3600" w:hanging="360"/>
      </w:pPr>
      <w:rPr>
        <w:rFonts w:ascii="Courier New" w:hAnsi="Courier New" w:hint="default"/>
        <w:lang w:val="en-US" w:eastAsia="en-US" w:bidi="ar-SA"/>
      </w:rPr>
    </w:lvl>
    <w:lvl w:ilvl="5" w:tplc="04090005" w:tentative="1">
      <w:start w:val="1"/>
      <w:numFmt w:val="bullet"/>
      <w:lvlText w:val="§"/>
      <w:lvlJc w:val="left"/>
      <w:pPr>
        <w:tabs>
          <w:tab w:val="num" w:pos="4320"/>
        </w:tabs>
        <w:ind w:left="4320" w:hanging="360"/>
      </w:pPr>
      <w:rPr>
        <w:rFonts w:ascii="Wingdings" w:hAnsi="Wingdings" w:hint="default"/>
        <w:lang w:val="en-US" w:eastAsia="en-US" w:bidi="ar-SA"/>
      </w:rPr>
    </w:lvl>
    <w:lvl w:ilvl="6" w:tplc="04090001" w:tentative="1">
      <w:start w:val="1"/>
      <w:numFmt w:val="bullet"/>
      <w:lvlText w:val="·"/>
      <w:lvlJc w:val="left"/>
      <w:pPr>
        <w:tabs>
          <w:tab w:val="num" w:pos="5040"/>
        </w:tabs>
        <w:ind w:left="5040" w:hanging="360"/>
      </w:pPr>
      <w:rPr>
        <w:rFonts w:ascii="Symbol" w:hAnsi="Symbol" w:hint="default"/>
        <w:lang w:val="en-US" w:eastAsia="en-US" w:bidi="ar-SA"/>
      </w:rPr>
    </w:lvl>
    <w:lvl w:ilvl="7" w:tplc="04090003" w:tentative="1">
      <w:start w:val="1"/>
      <w:numFmt w:val="bullet"/>
      <w:lvlText w:val="o"/>
      <w:lvlJc w:val="left"/>
      <w:pPr>
        <w:tabs>
          <w:tab w:val="num" w:pos="5760"/>
        </w:tabs>
        <w:ind w:left="5760" w:hanging="360"/>
      </w:pPr>
      <w:rPr>
        <w:rFonts w:ascii="Courier New" w:hAnsi="Courier New" w:hint="default"/>
        <w:lang w:val="en-US" w:eastAsia="en-US" w:bidi="ar-SA"/>
      </w:rPr>
    </w:lvl>
    <w:lvl w:ilvl="8" w:tplc="04090005" w:tentative="1">
      <w:start w:val="1"/>
      <w:numFmt w:val="bullet"/>
      <w:lvlText w:val="§"/>
      <w:lvlJc w:val="left"/>
      <w:pPr>
        <w:tabs>
          <w:tab w:val="num" w:pos="6480"/>
        </w:tabs>
        <w:ind w:left="6480" w:hanging="360"/>
      </w:pPr>
      <w:rPr>
        <w:rFonts w:ascii="Wingdings" w:hAnsi="Wingdings" w:hint="default"/>
        <w:lang w:val="en-US" w:eastAsia="en-US" w:bidi="ar-SA"/>
      </w:rPr>
    </w:lvl>
  </w:abstractNum>
  <w:abstractNum w:abstractNumId="16" w15:restartNumberingAfterBreak="0">
    <w:nsid w:val="771777AD"/>
    <w:multiLevelType w:val="multilevel"/>
    <w:tmpl w:val="019C28B4"/>
    <w:lvl w:ilvl="0">
      <w:start w:val="1"/>
      <w:numFmt w:val="decimal"/>
      <w:pStyle w:val="1Parties"/>
      <w:lvlText w:val="(%1)"/>
      <w:lvlJc w:val="left"/>
      <w:pPr>
        <w:tabs>
          <w:tab w:val="num" w:pos="720"/>
        </w:tabs>
        <w:ind w:left="720" w:hanging="720"/>
      </w:pPr>
    </w:lvl>
    <w:lvl w:ilvl="1">
      <w:start w:val="1"/>
      <w:numFmt w:val="lowerLetter"/>
      <w:pStyle w:val="Scha"/>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77D61255"/>
    <w:multiLevelType w:val="multilevel"/>
    <w:tmpl w:val="A64C5AB6"/>
    <w:name w:val="main_list"/>
    <w:lvl w:ilvl="0">
      <w:start w:val="1"/>
      <w:numFmt w:val="upperRoman"/>
      <w:pStyle w:val="Heading1"/>
      <w:suff w:val="nothing"/>
      <w:lvlText w:val="Article %1"/>
      <w:lvlJc w:val="left"/>
      <w:pPr>
        <w:ind w:left="0" w:firstLine="0"/>
      </w:pPr>
      <w:rPr>
        <w:rFonts w:ascii="Times New Roman Bold" w:hAnsi="Times New Roman Bold" w:hint="default"/>
        <w:b/>
        <w:i w:val="0"/>
        <w:caps/>
        <w:sz w:val="24"/>
        <w:szCs w:val="24"/>
        <w:lang w:val="en-US" w:eastAsia="en-US" w:bidi="ar-SA"/>
      </w:rPr>
    </w:lvl>
    <w:lvl w:ilvl="1">
      <w:start w:val="1"/>
      <w:numFmt w:val="decimalZero"/>
      <w:pStyle w:val="Heading2"/>
      <w:isLgl/>
      <w:lvlText w:val="Section %1.%2"/>
      <w:lvlJc w:val="left"/>
      <w:pPr>
        <w:tabs>
          <w:tab w:val="num" w:pos="720"/>
        </w:tabs>
        <w:ind w:left="0" w:firstLine="720"/>
      </w:pPr>
      <w:rPr>
        <w:rFonts w:ascii="Times New Roman Bold" w:hAnsi="Times New Roman Bold" w:hint="default"/>
        <w:b/>
        <w:i w:val="0"/>
        <w:caps w:val="0"/>
        <w:sz w:val="24"/>
        <w:szCs w:val="24"/>
        <w:lang w:val="en-US" w:eastAsia="en-US" w:bidi="ar-SA"/>
      </w:rPr>
    </w:lvl>
    <w:lvl w:ilvl="2">
      <w:start w:val="1"/>
      <w:numFmt w:val="lowerLetter"/>
      <w:pStyle w:val="Heading3"/>
      <w:lvlText w:val="(%3)"/>
      <w:lvlJc w:val="left"/>
      <w:pPr>
        <w:tabs>
          <w:tab w:val="num" w:pos="1440"/>
        </w:tabs>
        <w:ind w:left="0" w:firstLine="720"/>
      </w:pPr>
      <w:rPr>
        <w:rFonts w:ascii="Times New Roman" w:hAnsi="Times New Roman" w:hint="default"/>
        <w:b w:val="0"/>
        <w:i w:val="0"/>
        <w:sz w:val="24"/>
        <w:szCs w:val="24"/>
        <w:lang w:val="en-US" w:eastAsia="en-US" w:bidi="ar-SA"/>
      </w:rPr>
    </w:lvl>
    <w:lvl w:ilvl="3">
      <w:start w:val="1"/>
      <w:numFmt w:val="lowerRoman"/>
      <w:pStyle w:val="Heading4"/>
      <w:lvlText w:val="(%4)"/>
      <w:lvlJc w:val="left"/>
      <w:pPr>
        <w:tabs>
          <w:tab w:val="num" w:pos="2160"/>
        </w:tabs>
        <w:ind w:left="0" w:firstLine="1440"/>
      </w:pPr>
      <w:rPr>
        <w:rFonts w:ascii="Times New Roman" w:hAnsi="Times New Roman" w:hint="default"/>
        <w:b w:val="0"/>
        <w:i w:val="0"/>
        <w:sz w:val="24"/>
        <w:szCs w:val="24"/>
        <w:lang w:val="en-US" w:eastAsia="en-US" w:bidi="ar-SA"/>
      </w:rPr>
    </w:lvl>
    <w:lvl w:ilvl="4">
      <w:start w:val="1"/>
      <w:numFmt w:val="upperLetter"/>
      <w:pStyle w:val="Heading5"/>
      <w:lvlText w:val="(%5)"/>
      <w:lvlJc w:val="left"/>
      <w:pPr>
        <w:tabs>
          <w:tab w:val="num" w:pos="2880"/>
        </w:tabs>
        <w:ind w:left="2880" w:hanging="720"/>
      </w:pPr>
      <w:rPr>
        <w:rFonts w:ascii="Times New Roman" w:hAnsi="Times New Roman" w:hint="default"/>
        <w:b w:val="0"/>
        <w:i w:val="0"/>
        <w:sz w:val="24"/>
        <w:szCs w:val="24"/>
        <w:lang w:val="en-US" w:eastAsia="en-US" w:bidi="ar-SA"/>
      </w:rPr>
    </w:lvl>
    <w:lvl w:ilvl="5">
      <w:start w:val="1"/>
      <w:numFmt w:val="decimal"/>
      <w:lvlText w:val="%6."/>
      <w:lvlJc w:val="left"/>
      <w:pPr>
        <w:tabs>
          <w:tab w:val="num" w:pos="3600"/>
        </w:tabs>
        <w:ind w:left="3600" w:hanging="720"/>
      </w:pPr>
      <w:rPr>
        <w:rFonts w:ascii="Times New Roman" w:hAnsi="Times New Roman" w:hint="default"/>
        <w:b w:val="0"/>
        <w:i w:val="0"/>
        <w:sz w:val="22"/>
        <w:lang w:val="en-US" w:eastAsia="en-US" w:bidi="ar-SA"/>
      </w:rPr>
    </w:lvl>
    <w:lvl w:ilvl="6">
      <w:start w:val="1"/>
      <w:numFmt w:val="decimal"/>
      <w:lvlText w:val="%7."/>
      <w:lvlJc w:val="left"/>
      <w:pPr>
        <w:tabs>
          <w:tab w:val="num" w:pos="4320"/>
        </w:tabs>
        <w:ind w:left="4320" w:hanging="720"/>
      </w:pPr>
      <w:rPr>
        <w:rFonts w:hint="default"/>
        <w:lang w:val="en-US" w:eastAsia="en-US" w:bidi="ar-SA"/>
      </w:rPr>
    </w:lvl>
    <w:lvl w:ilvl="7">
      <w:start w:val="1"/>
      <w:numFmt w:val="decimal"/>
      <w:lvlText w:val="%8."/>
      <w:lvlJc w:val="left"/>
      <w:pPr>
        <w:tabs>
          <w:tab w:val="num" w:pos="5040"/>
        </w:tabs>
        <w:ind w:left="5040" w:hanging="720"/>
      </w:pPr>
      <w:rPr>
        <w:rFonts w:ascii="Times New Roman" w:hAnsi="Times New Roman" w:hint="default"/>
        <w:b w:val="0"/>
        <w:i w:val="0"/>
        <w:sz w:val="22"/>
        <w:lang w:val="en-US" w:eastAsia="en-US" w:bidi="ar-SA"/>
      </w:rPr>
    </w:lvl>
    <w:lvl w:ilvl="8">
      <w:start w:val="1"/>
      <w:numFmt w:val="decimal"/>
      <w:lvlText w:val="%9."/>
      <w:lvlJc w:val="left"/>
      <w:pPr>
        <w:tabs>
          <w:tab w:val="num" w:pos="5760"/>
        </w:tabs>
        <w:ind w:left="5760" w:hanging="720"/>
      </w:pPr>
      <w:rPr>
        <w:rFonts w:ascii="Times New Roman" w:hAnsi="Times New Roman" w:hint="default"/>
        <w:b w:val="0"/>
        <w:i w:val="0"/>
        <w:sz w:val="22"/>
        <w:lang w:val="en-US" w:eastAsia="en-US" w:bidi="ar-SA"/>
      </w:rPr>
    </w:lvl>
  </w:abstractNum>
  <w:abstractNum w:abstractNumId="18" w15:restartNumberingAfterBreak="0">
    <w:nsid w:val="7DB5644F"/>
    <w:multiLevelType w:val="hybridMultilevel"/>
    <w:tmpl w:val="1E946534"/>
    <w:lvl w:ilvl="0" w:tplc="EEA498BA">
      <w:start w:val="1"/>
      <w:numFmt w:val="bullet"/>
      <w:pStyle w:val="Bullet3"/>
      <w:lvlText w:val=""/>
      <w:lvlJc w:val="left"/>
      <w:pPr>
        <w:tabs>
          <w:tab w:val="num" w:pos="3600"/>
        </w:tabs>
        <w:ind w:left="0" w:firstLine="2880"/>
      </w:pPr>
      <w:rPr>
        <w:rFonts w:ascii="Symbol" w:hAnsi="Symbol" w:hint="default"/>
        <w:lang w:val="en-US" w:eastAsia="en-US" w:bidi="ar-SA"/>
      </w:rPr>
    </w:lvl>
    <w:lvl w:ilvl="1" w:tplc="08090003" w:tentative="1">
      <w:start w:val="1"/>
      <w:numFmt w:val="bullet"/>
      <w:lvlText w:val="o"/>
      <w:lvlJc w:val="left"/>
      <w:pPr>
        <w:tabs>
          <w:tab w:val="num" w:pos="1440"/>
        </w:tabs>
        <w:ind w:left="1440" w:hanging="360"/>
      </w:pPr>
      <w:rPr>
        <w:rFonts w:ascii="Courier New" w:hAnsi="Courier New" w:cs="Courier New" w:hint="default"/>
        <w:lang w:val="en-US" w:eastAsia="en-US" w:bidi="ar-SA"/>
      </w:rPr>
    </w:lvl>
    <w:lvl w:ilvl="2" w:tplc="08090005" w:tentative="1">
      <w:start w:val="1"/>
      <w:numFmt w:val="bullet"/>
      <w:lvlText w:val=""/>
      <w:lvlJc w:val="left"/>
      <w:pPr>
        <w:tabs>
          <w:tab w:val="num" w:pos="2160"/>
        </w:tabs>
        <w:ind w:left="2160" w:hanging="360"/>
      </w:pPr>
      <w:rPr>
        <w:rFonts w:ascii="Wingdings" w:hAnsi="Wingdings" w:hint="default"/>
        <w:lang w:val="en-US" w:eastAsia="en-US" w:bidi="ar-SA"/>
      </w:rPr>
    </w:lvl>
    <w:lvl w:ilvl="3" w:tplc="08090001" w:tentative="1">
      <w:start w:val="1"/>
      <w:numFmt w:val="bullet"/>
      <w:lvlText w:val=""/>
      <w:lvlJc w:val="left"/>
      <w:pPr>
        <w:tabs>
          <w:tab w:val="num" w:pos="2880"/>
        </w:tabs>
        <w:ind w:left="2880" w:hanging="360"/>
      </w:pPr>
      <w:rPr>
        <w:rFonts w:ascii="Symbol" w:hAnsi="Symbol" w:hint="default"/>
        <w:lang w:val="en-US" w:eastAsia="en-US" w:bidi="ar-SA"/>
      </w:rPr>
    </w:lvl>
    <w:lvl w:ilvl="4" w:tplc="08090003" w:tentative="1">
      <w:start w:val="1"/>
      <w:numFmt w:val="bullet"/>
      <w:lvlText w:val="o"/>
      <w:lvlJc w:val="left"/>
      <w:pPr>
        <w:tabs>
          <w:tab w:val="num" w:pos="3600"/>
        </w:tabs>
        <w:ind w:left="3600" w:hanging="360"/>
      </w:pPr>
      <w:rPr>
        <w:rFonts w:ascii="Courier New" w:hAnsi="Courier New" w:cs="Courier New" w:hint="default"/>
        <w:lang w:val="en-US" w:eastAsia="en-US" w:bidi="ar-SA"/>
      </w:rPr>
    </w:lvl>
    <w:lvl w:ilvl="5" w:tplc="08090005" w:tentative="1">
      <w:start w:val="1"/>
      <w:numFmt w:val="bullet"/>
      <w:lvlText w:val=""/>
      <w:lvlJc w:val="left"/>
      <w:pPr>
        <w:tabs>
          <w:tab w:val="num" w:pos="4320"/>
        </w:tabs>
        <w:ind w:left="4320" w:hanging="360"/>
      </w:pPr>
      <w:rPr>
        <w:rFonts w:ascii="Wingdings" w:hAnsi="Wingdings" w:hint="default"/>
        <w:lang w:val="en-US" w:eastAsia="en-US" w:bidi="ar-SA"/>
      </w:rPr>
    </w:lvl>
    <w:lvl w:ilvl="6" w:tplc="08090001" w:tentative="1">
      <w:start w:val="1"/>
      <w:numFmt w:val="bullet"/>
      <w:lvlText w:val=""/>
      <w:lvlJc w:val="left"/>
      <w:pPr>
        <w:tabs>
          <w:tab w:val="num" w:pos="5040"/>
        </w:tabs>
        <w:ind w:left="5040" w:hanging="360"/>
      </w:pPr>
      <w:rPr>
        <w:rFonts w:ascii="Symbol" w:hAnsi="Symbol" w:hint="default"/>
        <w:lang w:val="en-US" w:eastAsia="en-US" w:bidi="ar-SA"/>
      </w:rPr>
    </w:lvl>
    <w:lvl w:ilvl="7" w:tplc="08090003" w:tentative="1">
      <w:start w:val="1"/>
      <w:numFmt w:val="bullet"/>
      <w:lvlText w:val="o"/>
      <w:lvlJc w:val="left"/>
      <w:pPr>
        <w:tabs>
          <w:tab w:val="num" w:pos="5760"/>
        </w:tabs>
        <w:ind w:left="5760" w:hanging="360"/>
      </w:pPr>
      <w:rPr>
        <w:rFonts w:ascii="Courier New" w:hAnsi="Courier New" w:cs="Courier New" w:hint="default"/>
        <w:lang w:val="en-US" w:eastAsia="en-US" w:bidi="ar-SA"/>
      </w:rPr>
    </w:lvl>
    <w:lvl w:ilvl="8" w:tplc="08090005" w:tentative="1">
      <w:start w:val="1"/>
      <w:numFmt w:val="bullet"/>
      <w:lvlText w:val=""/>
      <w:lvlJc w:val="left"/>
      <w:pPr>
        <w:tabs>
          <w:tab w:val="num" w:pos="6480"/>
        </w:tabs>
        <w:ind w:left="6480" w:hanging="360"/>
      </w:pPr>
      <w:rPr>
        <w:rFonts w:ascii="Wingdings" w:hAnsi="Wingdings" w:hint="default"/>
        <w:lang w:val="en-US" w:eastAsia="en-US" w:bidi="ar-SA"/>
      </w:rPr>
    </w:lvl>
  </w:abstractNum>
  <w:num w:numId="1">
    <w:abstractNumId w:val="2"/>
  </w:num>
  <w:num w:numId="2">
    <w:abstractNumId w:val="16"/>
  </w:num>
  <w:num w:numId="3">
    <w:abstractNumId w:val="14"/>
  </w:num>
  <w:num w:numId="4">
    <w:abstractNumId w:val="17"/>
  </w:num>
  <w:num w:numId="5">
    <w:abstractNumId w:val="10"/>
  </w:num>
  <w:num w:numId="6">
    <w:abstractNumId w:val="1"/>
  </w:num>
  <w:num w:numId="7">
    <w:abstractNumId w:val="5"/>
  </w:num>
  <w:num w:numId="8">
    <w:abstractNumId w:val="9"/>
  </w:num>
  <w:num w:numId="9">
    <w:abstractNumId w:val="6"/>
  </w:num>
  <w:num w:numId="10">
    <w:abstractNumId w:val="12"/>
  </w:num>
  <w:num w:numId="11">
    <w:abstractNumId w:val="15"/>
  </w:num>
  <w:num w:numId="12">
    <w:abstractNumId w:val="7"/>
  </w:num>
  <w:num w:numId="13">
    <w:abstractNumId w:val="18"/>
  </w:num>
  <w:num w:numId="14">
    <w:abstractNumId w:val="8"/>
  </w:num>
  <w:num w:numId="15">
    <w:abstractNumId w:val="0"/>
  </w:num>
  <w:num w:numId="16">
    <w:abstractNumId w:val="11"/>
  </w:num>
  <w:num w:numId="17">
    <w:abstractNumId w:val="4"/>
  </w:num>
  <w:num w:numId="18">
    <w:abstractNumId w:val="3"/>
  </w:num>
  <w:num w:numId="19">
    <w:abstractNumId w:val="6"/>
    <w:lvlOverride w:ilvl="0">
      <w:startOverride w:val="3"/>
    </w:lvlOverride>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oNotTrackFormatting/>
  <w:defaultTabStop w:val="720"/>
  <w:hyphenationZone w:val="357"/>
  <w:doNotHyphenateCaps/>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7370"/>
    <w:rsid w:val="00023B2D"/>
    <w:rsid w:val="00030BA4"/>
    <w:rsid w:val="00052DB7"/>
    <w:rsid w:val="000573CB"/>
    <w:rsid w:val="00063101"/>
    <w:rsid w:val="000777E6"/>
    <w:rsid w:val="00080599"/>
    <w:rsid w:val="00083BFA"/>
    <w:rsid w:val="00083E2B"/>
    <w:rsid w:val="000872F0"/>
    <w:rsid w:val="000C40B2"/>
    <w:rsid w:val="000D15F1"/>
    <w:rsid w:val="000D5615"/>
    <w:rsid w:val="000E4863"/>
    <w:rsid w:val="001136B0"/>
    <w:rsid w:val="001159EC"/>
    <w:rsid w:val="001226B6"/>
    <w:rsid w:val="00162FB4"/>
    <w:rsid w:val="001872E3"/>
    <w:rsid w:val="00191F30"/>
    <w:rsid w:val="001A0155"/>
    <w:rsid w:val="001C224F"/>
    <w:rsid w:val="001C22BF"/>
    <w:rsid w:val="001C2B14"/>
    <w:rsid w:val="001D70EB"/>
    <w:rsid w:val="002100BE"/>
    <w:rsid w:val="00211FBA"/>
    <w:rsid w:val="0021602E"/>
    <w:rsid w:val="00217C70"/>
    <w:rsid w:val="00230BA4"/>
    <w:rsid w:val="0024455C"/>
    <w:rsid w:val="00265721"/>
    <w:rsid w:val="0026602D"/>
    <w:rsid w:val="002834C1"/>
    <w:rsid w:val="002A32A0"/>
    <w:rsid w:val="002A3990"/>
    <w:rsid w:val="002B1CFC"/>
    <w:rsid w:val="002C1EE4"/>
    <w:rsid w:val="002D108E"/>
    <w:rsid w:val="002D49E6"/>
    <w:rsid w:val="002D6D96"/>
    <w:rsid w:val="00323CE4"/>
    <w:rsid w:val="00332596"/>
    <w:rsid w:val="0033674F"/>
    <w:rsid w:val="00371BA8"/>
    <w:rsid w:val="00396579"/>
    <w:rsid w:val="003A06D1"/>
    <w:rsid w:val="003A1CA1"/>
    <w:rsid w:val="003A6BDB"/>
    <w:rsid w:val="003D1D2F"/>
    <w:rsid w:val="003D332A"/>
    <w:rsid w:val="003E0BE3"/>
    <w:rsid w:val="003E74EB"/>
    <w:rsid w:val="003E7977"/>
    <w:rsid w:val="004122FE"/>
    <w:rsid w:val="00414DBE"/>
    <w:rsid w:val="004362A4"/>
    <w:rsid w:val="004402A3"/>
    <w:rsid w:val="00440A6D"/>
    <w:rsid w:val="00455AB1"/>
    <w:rsid w:val="004621A4"/>
    <w:rsid w:val="00475765"/>
    <w:rsid w:val="00485033"/>
    <w:rsid w:val="004A4CF7"/>
    <w:rsid w:val="004B537E"/>
    <w:rsid w:val="004C3283"/>
    <w:rsid w:val="004D0391"/>
    <w:rsid w:val="004D29A3"/>
    <w:rsid w:val="004E169F"/>
    <w:rsid w:val="004E44AF"/>
    <w:rsid w:val="004E7303"/>
    <w:rsid w:val="004F033D"/>
    <w:rsid w:val="00500C9E"/>
    <w:rsid w:val="005053B6"/>
    <w:rsid w:val="00524A8C"/>
    <w:rsid w:val="0053140A"/>
    <w:rsid w:val="0054277B"/>
    <w:rsid w:val="00571254"/>
    <w:rsid w:val="005879C7"/>
    <w:rsid w:val="005944F6"/>
    <w:rsid w:val="005C15CC"/>
    <w:rsid w:val="00626016"/>
    <w:rsid w:val="0063367A"/>
    <w:rsid w:val="00635A04"/>
    <w:rsid w:val="006447ED"/>
    <w:rsid w:val="00670176"/>
    <w:rsid w:val="00677BDA"/>
    <w:rsid w:val="00683346"/>
    <w:rsid w:val="006C207E"/>
    <w:rsid w:val="006C5E75"/>
    <w:rsid w:val="006E2C95"/>
    <w:rsid w:val="006E6664"/>
    <w:rsid w:val="006F0D91"/>
    <w:rsid w:val="006F599E"/>
    <w:rsid w:val="00703728"/>
    <w:rsid w:val="00717018"/>
    <w:rsid w:val="00741995"/>
    <w:rsid w:val="007559DF"/>
    <w:rsid w:val="007623F6"/>
    <w:rsid w:val="00780CD7"/>
    <w:rsid w:val="007E2806"/>
    <w:rsid w:val="007F7E3C"/>
    <w:rsid w:val="00806520"/>
    <w:rsid w:val="0080700B"/>
    <w:rsid w:val="00807053"/>
    <w:rsid w:val="00815BA0"/>
    <w:rsid w:val="008341BC"/>
    <w:rsid w:val="00850574"/>
    <w:rsid w:val="00855519"/>
    <w:rsid w:val="00872807"/>
    <w:rsid w:val="008A64EE"/>
    <w:rsid w:val="008A7370"/>
    <w:rsid w:val="008D6345"/>
    <w:rsid w:val="008E181D"/>
    <w:rsid w:val="008E2A91"/>
    <w:rsid w:val="008E522B"/>
    <w:rsid w:val="009222F3"/>
    <w:rsid w:val="00927140"/>
    <w:rsid w:val="009350B1"/>
    <w:rsid w:val="00965980"/>
    <w:rsid w:val="0097397F"/>
    <w:rsid w:val="009A5E8B"/>
    <w:rsid w:val="009C6672"/>
    <w:rsid w:val="009F094D"/>
    <w:rsid w:val="009F4E4C"/>
    <w:rsid w:val="00A02E77"/>
    <w:rsid w:val="00A072D6"/>
    <w:rsid w:val="00A33BCC"/>
    <w:rsid w:val="00A34B45"/>
    <w:rsid w:val="00A426B8"/>
    <w:rsid w:val="00A746A1"/>
    <w:rsid w:val="00A814AF"/>
    <w:rsid w:val="00A83A3F"/>
    <w:rsid w:val="00A909F6"/>
    <w:rsid w:val="00A96189"/>
    <w:rsid w:val="00AC227F"/>
    <w:rsid w:val="00AC5004"/>
    <w:rsid w:val="00AD0BD8"/>
    <w:rsid w:val="00AD1820"/>
    <w:rsid w:val="00AD501D"/>
    <w:rsid w:val="00AE68A1"/>
    <w:rsid w:val="00B101C2"/>
    <w:rsid w:val="00B21847"/>
    <w:rsid w:val="00B21EC2"/>
    <w:rsid w:val="00B31BE1"/>
    <w:rsid w:val="00B74279"/>
    <w:rsid w:val="00B7580A"/>
    <w:rsid w:val="00B81182"/>
    <w:rsid w:val="00BC6F30"/>
    <w:rsid w:val="00BE2B50"/>
    <w:rsid w:val="00BE6E39"/>
    <w:rsid w:val="00BF3418"/>
    <w:rsid w:val="00C05514"/>
    <w:rsid w:val="00C07089"/>
    <w:rsid w:val="00C20251"/>
    <w:rsid w:val="00C56870"/>
    <w:rsid w:val="00C715AD"/>
    <w:rsid w:val="00C72AB1"/>
    <w:rsid w:val="00C87017"/>
    <w:rsid w:val="00C8710F"/>
    <w:rsid w:val="00C97BA2"/>
    <w:rsid w:val="00CA40C4"/>
    <w:rsid w:val="00CB2303"/>
    <w:rsid w:val="00CB2BAE"/>
    <w:rsid w:val="00CE3385"/>
    <w:rsid w:val="00D13CA4"/>
    <w:rsid w:val="00D21AD8"/>
    <w:rsid w:val="00D27B9A"/>
    <w:rsid w:val="00D55041"/>
    <w:rsid w:val="00D74EDD"/>
    <w:rsid w:val="00D84901"/>
    <w:rsid w:val="00DC43A5"/>
    <w:rsid w:val="00DE7E0E"/>
    <w:rsid w:val="00E0111F"/>
    <w:rsid w:val="00E12C51"/>
    <w:rsid w:val="00E15C98"/>
    <w:rsid w:val="00E23DF4"/>
    <w:rsid w:val="00E447E5"/>
    <w:rsid w:val="00E50669"/>
    <w:rsid w:val="00E61986"/>
    <w:rsid w:val="00E710CF"/>
    <w:rsid w:val="00E95A43"/>
    <w:rsid w:val="00EC3493"/>
    <w:rsid w:val="00EC68B6"/>
    <w:rsid w:val="00ED2DD8"/>
    <w:rsid w:val="00ED7ADE"/>
    <w:rsid w:val="00F33677"/>
    <w:rsid w:val="00F40F25"/>
    <w:rsid w:val="00F444D0"/>
    <w:rsid w:val="00F52BA3"/>
    <w:rsid w:val="00F55683"/>
    <w:rsid w:val="00F55BE8"/>
    <w:rsid w:val="00F63F27"/>
    <w:rsid w:val="00F71023"/>
    <w:rsid w:val="00F84E97"/>
    <w:rsid w:val="00F975D4"/>
    <w:rsid w:val="00FA4E75"/>
    <w:rsid w:val="00FB39A4"/>
    <w:rsid w:val="00FB4D34"/>
    <w:rsid w:val="00FB569C"/>
    <w:rsid w:val="00FB56BC"/>
    <w:rsid w:val="00FC2BC1"/>
    <w:rsid w:val="00FD0881"/>
    <w:rsid w:val="00FD49A0"/>
    <w:rsid w:val="00FE0D36"/>
    <w:rsid w:val="00FE6D98"/>
    <w:rsid w:val="00FF48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208F07"/>
  <w15:chartTrackingRefBased/>
  <w15:docId w15:val="{607B2A9C-C088-4994-8B99-22AE7B186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9" w:qFormat="1"/>
    <w:lsdException w:name="heading 2" w:uiPriority="99" w:qFormat="1"/>
    <w:lsdException w:name="heading 3" w:uiPriority="99" w:qFormat="1"/>
    <w:lsdException w:name="heading 4" w:uiPriority="99" w:qFormat="1"/>
    <w:lsdException w:name="heading 5" w:uiPriority="99" w:qFormat="1"/>
    <w:lsdException w:name="heading 6" w:qFormat="1"/>
    <w:lsdException w:name="heading 7" w:uiPriority="9" w:qFormat="1"/>
    <w:lsdException w:name="heading 8" w:uiPriority="9" w:qFormat="1"/>
    <w:lsdException w:name="heading 9" w:semiHidden="1" w:uiPriority="9"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38FE"/>
    <w:pPr>
      <w:spacing w:line="300" w:lineRule="atLeast"/>
    </w:pPr>
    <w:rPr>
      <w:sz w:val="24"/>
      <w:szCs w:val="24"/>
    </w:rPr>
  </w:style>
  <w:style w:type="paragraph" w:styleId="Heading1">
    <w:name w:val="heading 1"/>
    <w:basedOn w:val="Normal"/>
    <w:uiPriority w:val="99"/>
    <w:qFormat/>
    <w:rsid w:val="001738FE"/>
    <w:pPr>
      <w:keepNext/>
      <w:numPr>
        <w:numId w:val="4"/>
      </w:numPr>
      <w:spacing w:before="320"/>
      <w:jc w:val="center"/>
      <w:outlineLvl w:val="0"/>
    </w:pPr>
    <w:rPr>
      <w:b/>
      <w:smallCaps/>
      <w:kern w:val="28"/>
    </w:rPr>
  </w:style>
  <w:style w:type="paragraph" w:styleId="Heading2">
    <w:name w:val="heading 2"/>
    <w:basedOn w:val="Normal"/>
    <w:uiPriority w:val="99"/>
    <w:qFormat/>
    <w:rsid w:val="001738FE"/>
    <w:pPr>
      <w:numPr>
        <w:ilvl w:val="1"/>
        <w:numId w:val="4"/>
      </w:numPr>
      <w:spacing w:before="280" w:after="120"/>
      <w:outlineLvl w:val="1"/>
    </w:pPr>
    <w:rPr>
      <w:color w:val="000000"/>
    </w:rPr>
  </w:style>
  <w:style w:type="paragraph" w:styleId="Heading3">
    <w:name w:val="heading 3"/>
    <w:basedOn w:val="Normal"/>
    <w:uiPriority w:val="99"/>
    <w:qFormat/>
    <w:rsid w:val="001738FE"/>
    <w:pPr>
      <w:numPr>
        <w:ilvl w:val="2"/>
        <w:numId w:val="4"/>
      </w:numPr>
      <w:spacing w:after="120"/>
      <w:outlineLvl w:val="2"/>
    </w:pPr>
  </w:style>
  <w:style w:type="paragraph" w:styleId="Heading4">
    <w:name w:val="heading 4"/>
    <w:basedOn w:val="Normal"/>
    <w:uiPriority w:val="99"/>
    <w:qFormat/>
    <w:rsid w:val="001738FE"/>
    <w:pPr>
      <w:numPr>
        <w:ilvl w:val="3"/>
        <w:numId w:val="4"/>
      </w:numPr>
      <w:spacing w:after="120"/>
      <w:outlineLvl w:val="3"/>
    </w:pPr>
  </w:style>
  <w:style w:type="paragraph" w:styleId="Heading5">
    <w:name w:val="heading 5"/>
    <w:basedOn w:val="Normal"/>
    <w:uiPriority w:val="99"/>
    <w:qFormat/>
    <w:rsid w:val="001738FE"/>
    <w:pPr>
      <w:numPr>
        <w:ilvl w:val="4"/>
        <w:numId w:val="4"/>
      </w:numPr>
      <w:spacing w:after="120"/>
      <w:outlineLvl w:val="4"/>
    </w:pPr>
  </w:style>
  <w:style w:type="paragraph" w:styleId="Heading6">
    <w:name w:val="heading 6"/>
    <w:basedOn w:val="Normal"/>
    <w:next w:val="Normal"/>
    <w:autoRedefine/>
    <w:qFormat/>
    <w:rsid w:val="001738FE"/>
    <w:pPr>
      <w:keepNext/>
      <w:spacing w:before="160" w:after="80"/>
      <w:outlineLvl w:val="5"/>
    </w:pPr>
    <w:rPr>
      <w:rFonts w:ascii="Arial" w:hAnsi="Arial"/>
      <w:b/>
      <w:sz w:val="20"/>
    </w:rPr>
  </w:style>
  <w:style w:type="paragraph" w:styleId="Heading7">
    <w:name w:val="heading 7"/>
    <w:basedOn w:val="Normal"/>
    <w:next w:val="Normal"/>
    <w:uiPriority w:val="9"/>
    <w:qFormat/>
    <w:rsid w:val="001738FE"/>
    <w:pPr>
      <w:keepNext/>
      <w:outlineLvl w:val="6"/>
    </w:pPr>
    <w:rPr>
      <w:rFonts w:ascii="Arial" w:hAnsi="Arial"/>
      <w:b/>
      <w:smallCaps/>
      <w:color w:val="000000"/>
    </w:rPr>
  </w:style>
  <w:style w:type="paragraph" w:styleId="Heading8">
    <w:name w:val="heading 8"/>
    <w:basedOn w:val="Normal"/>
    <w:next w:val="Normal"/>
    <w:autoRedefine/>
    <w:uiPriority w:val="9"/>
    <w:qFormat/>
    <w:rsid w:val="001738FE"/>
    <w:pPr>
      <w:keepNext/>
      <w:pageBreakBefore/>
      <w:spacing w:before="600" w:after="120"/>
      <w:jc w:val="center"/>
      <w:outlineLvl w:val="7"/>
    </w:pPr>
    <w:rPr>
      <w:rFonts w:ascii="Times New Roman Bold" w:hAnsi="Times New Roman Bold"/>
      <w:b/>
      <w:caps/>
    </w:rPr>
  </w:style>
  <w:style w:type="paragraph" w:styleId="Heading9">
    <w:name w:val="heading 9"/>
    <w:basedOn w:val="Normal"/>
    <w:link w:val="Heading9Char"/>
    <w:uiPriority w:val="9"/>
    <w:unhideWhenUsed/>
    <w:qFormat/>
    <w:rsid w:val="003E0BE3"/>
    <w:pPr>
      <w:keepLines/>
      <w:widowControl w:val="0"/>
      <w:spacing w:before="40" w:after="240" w:line="240" w:lineRule="auto"/>
      <w:ind w:left="5040" w:firstLine="720"/>
      <w:jc w:val="both"/>
      <w:outlineLvl w:val="8"/>
    </w:pPr>
    <w:rPr>
      <w:rFonts w:ascii="Cambria" w:eastAsiaTheme="majorEastAsia" w:hAnsi="Cambria" w:cstheme="majorBidi"/>
      <w:iCs/>
      <w:sz w:val="22"/>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clause">
    <w:name w:val="Body  clause"/>
    <w:basedOn w:val="Normal"/>
    <w:next w:val="Heading1"/>
    <w:link w:val="BodyclauseChar"/>
    <w:rsid w:val="001738FE"/>
    <w:pPr>
      <w:spacing w:before="240" w:after="120"/>
      <w:ind w:firstLine="720"/>
    </w:pPr>
  </w:style>
  <w:style w:type="paragraph" w:customStyle="1" w:styleId="Bodysubclause">
    <w:name w:val="Body  sub clause"/>
    <w:basedOn w:val="Normal"/>
    <w:rsid w:val="001738FE"/>
    <w:pPr>
      <w:spacing w:before="240" w:after="120"/>
      <w:ind w:firstLine="720"/>
    </w:pPr>
  </w:style>
  <w:style w:type="paragraph" w:customStyle="1" w:styleId="Bodypara">
    <w:name w:val="Body para"/>
    <w:basedOn w:val="Normal"/>
    <w:rsid w:val="001738FE"/>
    <w:pPr>
      <w:spacing w:after="240"/>
    </w:pPr>
  </w:style>
  <w:style w:type="paragraph" w:customStyle="1" w:styleId="Bodysubpara">
    <w:name w:val="Body sub para"/>
    <w:basedOn w:val="Normal"/>
    <w:next w:val="Heading3"/>
    <w:rsid w:val="001738FE"/>
    <w:pPr>
      <w:spacing w:after="120"/>
      <w:ind w:left="2268"/>
    </w:pPr>
  </w:style>
  <w:style w:type="paragraph" w:customStyle="1" w:styleId="Definitions">
    <w:name w:val="Definitions"/>
    <w:basedOn w:val="Normal"/>
    <w:rsid w:val="00873EF2"/>
    <w:pPr>
      <w:tabs>
        <w:tab w:val="left" w:pos="709"/>
      </w:tabs>
      <w:spacing w:before="120" w:after="120"/>
      <w:ind w:firstLine="720"/>
    </w:pPr>
  </w:style>
  <w:style w:type="paragraph" w:styleId="Footer">
    <w:name w:val="footer"/>
    <w:basedOn w:val="Normal"/>
    <w:rsid w:val="001738FE"/>
    <w:pPr>
      <w:tabs>
        <w:tab w:val="center" w:pos="4153"/>
        <w:tab w:val="right" w:pos="8306"/>
      </w:tabs>
      <w:spacing w:after="240"/>
    </w:pPr>
  </w:style>
  <w:style w:type="paragraph" w:styleId="Header">
    <w:name w:val="header"/>
    <w:basedOn w:val="Normal"/>
    <w:rsid w:val="001738FE"/>
    <w:pPr>
      <w:tabs>
        <w:tab w:val="center" w:pos="4153"/>
        <w:tab w:val="right" w:pos="8306"/>
      </w:tabs>
      <w:spacing w:after="240"/>
    </w:pPr>
  </w:style>
  <w:style w:type="character" w:styleId="PageNumber">
    <w:name w:val="page number"/>
    <w:basedOn w:val="DefaultParagraphFont"/>
    <w:rsid w:val="001738FE"/>
  </w:style>
  <w:style w:type="paragraph" w:customStyle="1" w:styleId="Schmainhead">
    <w:name w:val="Sch   main head"/>
    <w:basedOn w:val="Normal"/>
    <w:next w:val="Normal"/>
    <w:autoRedefine/>
    <w:rsid w:val="008D6345"/>
    <w:pPr>
      <w:spacing w:line="240" w:lineRule="auto"/>
      <w:jc w:val="center"/>
      <w:outlineLvl w:val="0"/>
    </w:pPr>
    <w:rPr>
      <w:b/>
      <w:caps/>
      <w:kern w:val="28"/>
      <w:szCs w:val="22"/>
    </w:rPr>
  </w:style>
  <w:style w:type="paragraph" w:customStyle="1" w:styleId="Schparthead">
    <w:name w:val="Sch   part head"/>
    <w:basedOn w:val="Normal"/>
    <w:next w:val="Normal"/>
    <w:rsid w:val="001738FE"/>
    <w:pPr>
      <w:keepNext/>
      <w:numPr>
        <w:numId w:val="6"/>
      </w:numPr>
      <w:spacing w:before="240" w:after="240"/>
      <w:jc w:val="center"/>
      <w:outlineLvl w:val="0"/>
    </w:pPr>
    <w:rPr>
      <w:b/>
      <w:kern w:val="28"/>
    </w:rPr>
  </w:style>
  <w:style w:type="paragraph" w:customStyle="1" w:styleId="Sch1styleclause">
    <w:name w:val="Sch  (1style) clause"/>
    <w:basedOn w:val="Normal"/>
    <w:rsid w:val="001738FE"/>
    <w:pPr>
      <w:numPr>
        <w:numId w:val="5"/>
      </w:numPr>
      <w:spacing w:before="320"/>
      <w:outlineLvl w:val="0"/>
    </w:pPr>
    <w:rPr>
      <w:b/>
      <w:smallCaps/>
    </w:rPr>
  </w:style>
  <w:style w:type="paragraph" w:customStyle="1" w:styleId="Sch1stylesubclause">
    <w:name w:val="Sch  (1style) sub clause"/>
    <w:basedOn w:val="Normal"/>
    <w:rsid w:val="001738FE"/>
    <w:pPr>
      <w:numPr>
        <w:ilvl w:val="1"/>
        <w:numId w:val="5"/>
      </w:numPr>
      <w:spacing w:before="280" w:after="120"/>
      <w:outlineLvl w:val="1"/>
    </w:pPr>
    <w:rPr>
      <w:color w:val="000000"/>
    </w:rPr>
  </w:style>
  <w:style w:type="paragraph" w:customStyle="1" w:styleId="Sch1stylepara">
    <w:name w:val="Sch (1style) para"/>
    <w:basedOn w:val="Normal"/>
    <w:rsid w:val="001738FE"/>
    <w:pPr>
      <w:numPr>
        <w:ilvl w:val="2"/>
        <w:numId w:val="5"/>
      </w:numPr>
      <w:spacing w:after="120"/>
    </w:pPr>
  </w:style>
  <w:style w:type="paragraph" w:customStyle="1" w:styleId="Sch1stylesubpara">
    <w:name w:val="Sch (1style) sub para"/>
    <w:basedOn w:val="Heading4"/>
    <w:rsid w:val="001738FE"/>
    <w:pPr>
      <w:numPr>
        <w:numId w:val="5"/>
      </w:numPr>
    </w:pPr>
  </w:style>
  <w:style w:type="paragraph" w:customStyle="1" w:styleId="Sch2style1">
    <w:name w:val="Sch (2style)  1"/>
    <w:basedOn w:val="Normal"/>
    <w:rsid w:val="001738FE"/>
    <w:pPr>
      <w:numPr>
        <w:numId w:val="1"/>
      </w:numPr>
      <w:spacing w:before="280" w:after="120" w:line="300" w:lineRule="exact"/>
    </w:pPr>
  </w:style>
  <w:style w:type="paragraph" w:customStyle="1" w:styleId="Sch2stylea">
    <w:name w:val="Sch (2style) (a)"/>
    <w:basedOn w:val="Normal"/>
    <w:rsid w:val="001738FE"/>
    <w:pPr>
      <w:numPr>
        <w:ilvl w:val="1"/>
        <w:numId w:val="1"/>
      </w:numPr>
      <w:spacing w:after="120" w:line="300" w:lineRule="exact"/>
    </w:pPr>
  </w:style>
  <w:style w:type="paragraph" w:customStyle="1" w:styleId="Sch2stylei">
    <w:name w:val="Sch (2style) (i)"/>
    <w:basedOn w:val="Heading4"/>
    <w:rsid w:val="001738FE"/>
    <w:pPr>
      <w:numPr>
        <w:ilvl w:val="2"/>
        <w:numId w:val="1"/>
      </w:numPr>
      <w:tabs>
        <w:tab w:val="left" w:pos="2268"/>
      </w:tabs>
    </w:pPr>
    <w:rPr>
      <w:noProof/>
    </w:rPr>
  </w:style>
  <w:style w:type="paragraph" w:styleId="TOC1">
    <w:name w:val="toc 1"/>
    <w:basedOn w:val="Normal"/>
    <w:next w:val="Normal"/>
    <w:autoRedefine/>
    <w:rsid w:val="001738FE"/>
    <w:pPr>
      <w:tabs>
        <w:tab w:val="left" w:pos="1701"/>
        <w:tab w:val="right" w:leader="dot" w:pos="8647"/>
      </w:tabs>
      <w:spacing w:before="240" w:line="260" w:lineRule="atLeast"/>
      <w:ind w:left="1701" w:right="568" w:hanging="1701"/>
    </w:pPr>
    <w:rPr>
      <w:caps/>
      <w:noProof/>
    </w:rPr>
  </w:style>
  <w:style w:type="paragraph" w:styleId="TOC2">
    <w:name w:val="toc 2"/>
    <w:basedOn w:val="Normal"/>
    <w:next w:val="Normal"/>
    <w:autoRedefine/>
    <w:rsid w:val="001738FE"/>
    <w:pPr>
      <w:tabs>
        <w:tab w:val="left" w:pos="706"/>
        <w:tab w:val="right" w:leader="dot" w:pos="8647"/>
      </w:tabs>
      <w:spacing w:before="120"/>
      <w:ind w:right="568"/>
    </w:pPr>
    <w:rPr>
      <w:noProof/>
      <w:sz w:val="20"/>
    </w:rPr>
  </w:style>
  <w:style w:type="paragraph" w:styleId="TOC3">
    <w:name w:val="toc 3"/>
    <w:basedOn w:val="Normal"/>
    <w:next w:val="Normal"/>
    <w:autoRedefine/>
    <w:rsid w:val="001738FE"/>
    <w:pPr>
      <w:tabs>
        <w:tab w:val="left" w:pos="1701"/>
        <w:tab w:val="right" w:leader="dot" w:pos="8647"/>
      </w:tabs>
      <w:ind w:right="568"/>
    </w:pPr>
    <w:rPr>
      <w:noProof/>
    </w:rPr>
  </w:style>
  <w:style w:type="character" w:styleId="Hyperlink">
    <w:name w:val="Hyperlink"/>
    <w:rsid w:val="001738FE"/>
    <w:rPr>
      <w:color w:val="0000FF"/>
      <w:u w:val="single"/>
      <w:lang w:val="en-US" w:eastAsia="en-US" w:bidi="ar-SA"/>
    </w:rPr>
  </w:style>
  <w:style w:type="character" w:styleId="FollowedHyperlink">
    <w:name w:val="FollowedHyperlink"/>
    <w:rsid w:val="001738FE"/>
    <w:rPr>
      <w:color w:val="800080"/>
      <w:u w:val="single"/>
      <w:lang w:val="en-US" w:eastAsia="en-US" w:bidi="ar-SA"/>
    </w:rPr>
  </w:style>
  <w:style w:type="paragraph" w:customStyle="1" w:styleId="1Parties">
    <w:name w:val="(1) Parties"/>
    <w:basedOn w:val="Normal"/>
    <w:rsid w:val="001738FE"/>
    <w:pPr>
      <w:numPr>
        <w:numId w:val="2"/>
      </w:numPr>
      <w:spacing w:before="120" w:after="120"/>
    </w:pPr>
  </w:style>
  <w:style w:type="paragraph" w:customStyle="1" w:styleId="ABackground">
    <w:name w:val="(A) Background"/>
    <w:basedOn w:val="Normal"/>
    <w:rsid w:val="001738FE"/>
    <w:pPr>
      <w:numPr>
        <w:numId w:val="3"/>
      </w:numPr>
      <w:spacing w:before="120" w:after="120"/>
    </w:pPr>
  </w:style>
  <w:style w:type="character" w:customStyle="1" w:styleId="Def">
    <w:name w:val="Def"/>
    <w:rsid w:val="001738FE"/>
    <w:rPr>
      <w:b/>
      <w:color w:val="000000"/>
      <w:sz w:val="22"/>
      <w:lang w:val="en-US" w:eastAsia="en-US" w:bidi="ar-SA"/>
    </w:rPr>
  </w:style>
  <w:style w:type="paragraph" w:customStyle="1" w:styleId="1stIntroHeadings">
    <w:name w:val="1stIntroHeadings"/>
    <w:basedOn w:val="Normal"/>
    <w:next w:val="Normal"/>
    <w:rsid w:val="001738FE"/>
    <w:pPr>
      <w:tabs>
        <w:tab w:val="left" w:pos="709"/>
      </w:tabs>
      <w:spacing w:after="240"/>
    </w:pPr>
    <w:rPr>
      <w:b/>
      <w:smallCaps/>
    </w:rPr>
  </w:style>
  <w:style w:type="paragraph" w:customStyle="1" w:styleId="Scha">
    <w:name w:val="Sch a)"/>
    <w:basedOn w:val="Normal"/>
    <w:rsid w:val="001738FE"/>
    <w:pPr>
      <w:numPr>
        <w:ilvl w:val="1"/>
        <w:numId w:val="2"/>
      </w:numPr>
    </w:pPr>
  </w:style>
  <w:style w:type="paragraph" w:customStyle="1" w:styleId="XExecution">
    <w:name w:val="X Execution"/>
    <w:basedOn w:val="Normal"/>
    <w:rsid w:val="001738FE"/>
    <w:pPr>
      <w:tabs>
        <w:tab w:val="left" w:pos="0"/>
        <w:tab w:val="left" w:pos="3544"/>
      </w:tabs>
      <w:ind w:right="459"/>
    </w:pPr>
    <w:rPr>
      <w:color w:val="000000"/>
    </w:rPr>
  </w:style>
  <w:style w:type="paragraph" w:customStyle="1" w:styleId="Comments">
    <w:name w:val="Comments"/>
    <w:basedOn w:val="Normal"/>
    <w:rsid w:val="001738FE"/>
    <w:pPr>
      <w:spacing w:after="120"/>
      <w:ind w:left="284"/>
    </w:pPr>
    <w:rPr>
      <w:i/>
    </w:rPr>
  </w:style>
  <w:style w:type="paragraph" w:customStyle="1" w:styleId="CoversheetTitle">
    <w:name w:val="Coversheet Title"/>
    <w:basedOn w:val="Normal"/>
    <w:autoRedefine/>
    <w:rsid w:val="001738FE"/>
    <w:pPr>
      <w:spacing w:before="480" w:after="480"/>
      <w:jc w:val="center"/>
    </w:pPr>
    <w:rPr>
      <w:b/>
      <w:smallCaps/>
    </w:rPr>
  </w:style>
  <w:style w:type="paragraph" w:customStyle="1" w:styleId="CoversheetParagraph">
    <w:name w:val="Coversheet Paragraph"/>
    <w:basedOn w:val="Normal"/>
    <w:autoRedefine/>
    <w:rsid w:val="001738FE"/>
    <w:pPr>
      <w:jc w:val="center"/>
    </w:pPr>
  </w:style>
  <w:style w:type="character" w:customStyle="1" w:styleId="Defterm">
    <w:name w:val="Defterm"/>
    <w:rsid w:val="001738FE"/>
    <w:rPr>
      <w:b/>
      <w:color w:val="000000"/>
      <w:lang w:val="en-US" w:eastAsia="en-US" w:bidi="ar-SA"/>
    </w:rPr>
  </w:style>
  <w:style w:type="paragraph" w:customStyle="1" w:styleId="NewPage">
    <w:name w:val="New Page"/>
    <w:basedOn w:val="Normal"/>
    <w:autoRedefine/>
    <w:rsid w:val="001738FE"/>
    <w:pPr>
      <w:pageBreakBefore/>
    </w:pPr>
  </w:style>
  <w:style w:type="paragraph" w:customStyle="1" w:styleId="FrontInformation">
    <w:name w:val="FrontInformation"/>
    <w:autoRedefine/>
    <w:rsid w:val="001738FE"/>
    <w:pPr>
      <w:spacing w:line="300" w:lineRule="atLeast"/>
    </w:pPr>
    <w:rPr>
      <w:rFonts w:ascii="Arial" w:hAnsi="Arial"/>
      <w:color w:val="000000"/>
    </w:rPr>
  </w:style>
  <w:style w:type="character" w:customStyle="1" w:styleId="defitem">
    <w:name w:val="defitem"/>
    <w:basedOn w:val="DefaultParagraphFont"/>
    <w:rsid w:val="001738FE"/>
  </w:style>
  <w:style w:type="character" w:customStyle="1" w:styleId="smallcaps">
    <w:name w:val="smallcaps"/>
    <w:rsid w:val="001738FE"/>
    <w:rPr>
      <w:b/>
      <w:smallCaps/>
      <w:lang w:val="en-US" w:eastAsia="en-US" w:bidi="ar-SA"/>
    </w:rPr>
  </w:style>
  <w:style w:type="paragraph" w:customStyle="1" w:styleId="Schmainheadinc">
    <w:name w:val="Sch   main head inc"/>
    <w:basedOn w:val="Normal"/>
    <w:rsid w:val="001738FE"/>
    <w:pPr>
      <w:spacing w:before="360" w:after="360"/>
    </w:pPr>
    <w:rPr>
      <w:b/>
    </w:rPr>
  </w:style>
  <w:style w:type="paragraph" w:customStyle="1" w:styleId="Schmainheadsingle">
    <w:name w:val="Sch main head single"/>
    <w:basedOn w:val="Normal"/>
    <w:next w:val="Normal"/>
    <w:rsid w:val="001738FE"/>
    <w:pPr>
      <w:pageBreakBefore/>
      <w:spacing w:before="240" w:after="360"/>
      <w:jc w:val="center"/>
    </w:pPr>
    <w:rPr>
      <w:b/>
      <w:kern w:val="28"/>
    </w:rPr>
  </w:style>
  <w:style w:type="paragraph" w:customStyle="1" w:styleId="Schmainheadincsingle">
    <w:name w:val="Sch   main head inc single"/>
    <w:basedOn w:val="Normal"/>
    <w:next w:val="Normal"/>
    <w:rsid w:val="001738FE"/>
    <w:pPr>
      <w:spacing w:before="240" w:after="360"/>
    </w:pPr>
    <w:rPr>
      <w:b/>
      <w:kern w:val="28"/>
    </w:rPr>
  </w:style>
  <w:style w:type="paragraph" w:customStyle="1" w:styleId="Testimonium">
    <w:name w:val="Testimonium"/>
    <w:basedOn w:val="Normal"/>
    <w:rsid w:val="001738FE"/>
    <w:pPr>
      <w:spacing w:before="360" w:after="360"/>
    </w:pPr>
  </w:style>
  <w:style w:type="paragraph" w:customStyle="1" w:styleId="Appmainheadsingle">
    <w:name w:val="App main head single"/>
    <w:basedOn w:val="Normal"/>
    <w:next w:val="Normal"/>
    <w:rsid w:val="001738FE"/>
    <w:pPr>
      <w:pageBreakBefore/>
      <w:numPr>
        <w:numId w:val="7"/>
      </w:numPr>
      <w:spacing w:before="240" w:after="360"/>
      <w:jc w:val="center"/>
    </w:pPr>
    <w:rPr>
      <w:b/>
    </w:rPr>
  </w:style>
  <w:style w:type="paragraph" w:customStyle="1" w:styleId="Appmainhead">
    <w:name w:val="App   main head"/>
    <w:basedOn w:val="Normal"/>
    <w:next w:val="Normal"/>
    <w:rsid w:val="001738FE"/>
    <w:pPr>
      <w:pageBreakBefore/>
      <w:numPr>
        <w:numId w:val="8"/>
      </w:numPr>
      <w:spacing w:before="240" w:after="360"/>
      <w:jc w:val="center"/>
    </w:pPr>
    <w:rPr>
      <w:b/>
    </w:rPr>
  </w:style>
  <w:style w:type="paragraph" w:styleId="CommentText">
    <w:name w:val="annotation text"/>
    <w:basedOn w:val="Normal"/>
    <w:link w:val="CommentTextChar"/>
    <w:rsid w:val="001738FE"/>
    <w:pPr>
      <w:spacing w:line="200" w:lineRule="atLeast"/>
    </w:pPr>
    <w:rPr>
      <w:sz w:val="20"/>
    </w:rPr>
  </w:style>
  <w:style w:type="paragraph" w:customStyle="1" w:styleId="CoversheetTitle2">
    <w:name w:val="Coversheet Title2"/>
    <w:basedOn w:val="CoversheetTitle"/>
    <w:rsid w:val="001738FE"/>
  </w:style>
  <w:style w:type="paragraph" w:customStyle="1" w:styleId="Headingreg">
    <w:name w:val="Heading reg"/>
    <w:basedOn w:val="Heading1"/>
    <w:next w:val="Normal"/>
    <w:rsid w:val="001738FE"/>
    <w:pPr>
      <w:keepNext w:val="0"/>
      <w:spacing w:after="240"/>
    </w:pPr>
    <w:rPr>
      <w:b w:val="0"/>
      <w:smallCaps w:val="0"/>
    </w:rPr>
  </w:style>
  <w:style w:type="paragraph" w:customStyle="1" w:styleId="HeadingTitle">
    <w:name w:val="HeadingTitle"/>
    <w:basedOn w:val="Normal"/>
    <w:rsid w:val="001738FE"/>
    <w:pPr>
      <w:spacing w:before="240" w:after="240"/>
      <w:jc w:val="center"/>
    </w:pPr>
    <w:rPr>
      <w:b/>
    </w:rPr>
  </w:style>
  <w:style w:type="paragraph" w:customStyle="1" w:styleId="BackSubClause">
    <w:name w:val="BackSubClause"/>
    <w:basedOn w:val="Normal"/>
    <w:rsid w:val="001738FE"/>
    <w:pPr>
      <w:numPr>
        <w:ilvl w:val="1"/>
        <w:numId w:val="3"/>
      </w:numPr>
    </w:pPr>
  </w:style>
  <w:style w:type="paragraph" w:customStyle="1" w:styleId="NormalSpaced">
    <w:name w:val="NormalSpaced"/>
    <w:basedOn w:val="Normal"/>
    <w:next w:val="Normal"/>
    <w:rsid w:val="000D6A6F"/>
    <w:pPr>
      <w:spacing w:before="240" w:after="240"/>
      <w:ind w:firstLine="720"/>
    </w:pPr>
  </w:style>
  <w:style w:type="paragraph" w:customStyle="1" w:styleId="NormalMedium">
    <w:name w:val="NormalMedium"/>
    <w:basedOn w:val="Normal"/>
    <w:next w:val="Normal"/>
    <w:rsid w:val="000D6A6F"/>
    <w:pPr>
      <w:spacing w:before="240" w:after="240"/>
      <w:ind w:firstLine="360"/>
    </w:pPr>
  </w:style>
  <w:style w:type="paragraph" w:customStyle="1" w:styleId="Bullet1">
    <w:name w:val="Bullet1"/>
    <w:basedOn w:val="Normal"/>
    <w:rsid w:val="00EB7E8B"/>
    <w:pPr>
      <w:numPr>
        <w:numId w:val="11"/>
      </w:numPr>
      <w:spacing w:before="120" w:after="120"/>
    </w:pPr>
  </w:style>
  <w:style w:type="paragraph" w:customStyle="1" w:styleId="Bullet2">
    <w:name w:val="Bullet2"/>
    <w:basedOn w:val="Normal"/>
    <w:rsid w:val="00EB7E8B"/>
    <w:pPr>
      <w:numPr>
        <w:numId w:val="12"/>
      </w:numPr>
      <w:spacing w:before="120" w:after="120"/>
    </w:pPr>
  </w:style>
  <w:style w:type="paragraph" w:customStyle="1" w:styleId="Bullet3">
    <w:name w:val="Bullet3"/>
    <w:basedOn w:val="Normal"/>
    <w:rsid w:val="00BF0A80"/>
    <w:pPr>
      <w:numPr>
        <w:numId w:val="13"/>
      </w:numPr>
      <w:tabs>
        <w:tab w:val="clear" w:pos="3600"/>
      </w:tabs>
      <w:spacing w:after="120"/>
      <w:ind w:firstLine="2160"/>
      <w:jc w:val="both"/>
    </w:pPr>
    <w:rPr>
      <w:szCs w:val="20"/>
    </w:rPr>
  </w:style>
  <w:style w:type="paragraph" w:customStyle="1" w:styleId="NormalCell">
    <w:name w:val="NormalCell"/>
    <w:basedOn w:val="Normal"/>
    <w:rsid w:val="001738FE"/>
    <w:pPr>
      <w:spacing w:before="120" w:after="120"/>
    </w:pPr>
  </w:style>
  <w:style w:type="paragraph" w:customStyle="1" w:styleId="NormalSmall">
    <w:name w:val="NormalSmall"/>
    <w:basedOn w:val="NormalCell"/>
    <w:rsid w:val="001738FE"/>
    <w:rPr>
      <w:sz w:val="18"/>
    </w:rPr>
  </w:style>
  <w:style w:type="paragraph" w:customStyle="1" w:styleId="BulletSmall">
    <w:name w:val="Bullet Small"/>
    <w:rsid w:val="001738FE"/>
    <w:rPr>
      <w:sz w:val="18"/>
    </w:rPr>
  </w:style>
  <w:style w:type="paragraph" w:customStyle="1" w:styleId="NormalRI">
    <w:name w:val="NormalRI"/>
    <w:basedOn w:val="Normal"/>
    <w:rsid w:val="001738FE"/>
    <w:pPr>
      <w:ind w:firstLine="720"/>
    </w:pPr>
  </w:style>
  <w:style w:type="paragraph" w:customStyle="1" w:styleId="uslevel1">
    <w:name w:val="uslevel1"/>
    <w:basedOn w:val="Normal"/>
    <w:rsid w:val="004B6EC1"/>
    <w:pPr>
      <w:numPr>
        <w:numId w:val="9"/>
      </w:numPr>
      <w:spacing w:before="240"/>
    </w:pPr>
  </w:style>
  <w:style w:type="paragraph" w:customStyle="1" w:styleId="uslevel2">
    <w:name w:val="uslevel2"/>
    <w:basedOn w:val="Normal"/>
    <w:rsid w:val="004B6EC1"/>
    <w:pPr>
      <w:numPr>
        <w:ilvl w:val="1"/>
        <w:numId w:val="9"/>
      </w:numPr>
      <w:spacing w:before="240"/>
    </w:pPr>
  </w:style>
  <w:style w:type="paragraph" w:customStyle="1" w:styleId="uslevel3">
    <w:name w:val="uslevel3"/>
    <w:basedOn w:val="Normal"/>
    <w:rsid w:val="004B6EC1"/>
    <w:pPr>
      <w:numPr>
        <w:ilvl w:val="2"/>
        <w:numId w:val="9"/>
      </w:numPr>
      <w:spacing w:before="240"/>
    </w:pPr>
  </w:style>
  <w:style w:type="paragraph" w:customStyle="1" w:styleId="HeadingCentered">
    <w:name w:val="HeadingCentered"/>
    <w:basedOn w:val="HeadingTitle"/>
    <w:rsid w:val="001738FE"/>
    <w:rPr>
      <w:caps/>
    </w:rPr>
  </w:style>
  <w:style w:type="paragraph" w:customStyle="1" w:styleId="HeadingCenteredUnderlined">
    <w:name w:val="HeadingCenteredUnderlined"/>
    <w:basedOn w:val="HeadingTitle"/>
    <w:rsid w:val="001738FE"/>
    <w:rPr>
      <w:caps/>
      <w:u w:val="single"/>
    </w:rPr>
  </w:style>
  <w:style w:type="paragraph" w:customStyle="1" w:styleId="HeadingCenteredPB">
    <w:name w:val="HeadingCenteredPB"/>
    <w:basedOn w:val="HeadingCentered"/>
    <w:rsid w:val="001738FE"/>
    <w:pPr>
      <w:pageBreakBefore/>
    </w:pPr>
  </w:style>
  <w:style w:type="paragraph" w:customStyle="1" w:styleId="HeadingLeft">
    <w:name w:val="HeadingLeft"/>
    <w:basedOn w:val="Normal"/>
    <w:rsid w:val="001738FE"/>
    <w:pPr>
      <w:spacing w:after="240"/>
    </w:pPr>
    <w:rPr>
      <w:rFonts w:ascii="Times New Roman Bold" w:hAnsi="Times New Roman Bold"/>
      <w:b/>
    </w:rPr>
  </w:style>
  <w:style w:type="paragraph" w:customStyle="1" w:styleId="NormalCentered">
    <w:name w:val="NormalCentered"/>
    <w:basedOn w:val="Normal"/>
    <w:next w:val="Normal"/>
    <w:rsid w:val="001738FE"/>
    <w:pPr>
      <w:jc w:val="center"/>
    </w:pPr>
  </w:style>
  <w:style w:type="paragraph" w:customStyle="1" w:styleId="uslevel4">
    <w:name w:val="uslevel4"/>
    <w:basedOn w:val="Normal"/>
    <w:rsid w:val="004B6EC1"/>
    <w:pPr>
      <w:numPr>
        <w:ilvl w:val="3"/>
        <w:numId w:val="9"/>
      </w:numPr>
      <w:spacing w:before="240"/>
    </w:pPr>
  </w:style>
  <w:style w:type="paragraph" w:customStyle="1" w:styleId="HeadingNoTitle">
    <w:name w:val="HeadingNoTitle"/>
    <w:basedOn w:val="Heading1"/>
    <w:rsid w:val="001738FE"/>
    <w:pPr>
      <w:numPr>
        <w:numId w:val="0"/>
      </w:numPr>
    </w:pPr>
  </w:style>
  <w:style w:type="paragraph" w:customStyle="1" w:styleId="sfalevel2Cont">
    <w:name w:val="sfalevel2Cont"/>
    <w:basedOn w:val="Normal"/>
    <w:rsid w:val="00B27B0D"/>
    <w:pPr>
      <w:spacing w:before="120"/>
      <w:ind w:firstLine="1440"/>
    </w:pPr>
  </w:style>
  <w:style w:type="paragraph" w:customStyle="1" w:styleId="sfalevel1Cont">
    <w:name w:val="sfalevel1Cont"/>
    <w:basedOn w:val="Normal"/>
    <w:rsid w:val="006D66FD"/>
    <w:pPr>
      <w:spacing w:before="240"/>
      <w:ind w:firstLine="720"/>
    </w:pPr>
  </w:style>
  <w:style w:type="paragraph" w:customStyle="1" w:styleId="sfalevel3Cont">
    <w:name w:val="sfalevel3Cont"/>
    <w:basedOn w:val="Normal"/>
    <w:rsid w:val="00163E98"/>
    <w:pPr>
      <w:spacing w:before="240"/>
      <w:ind w:firstLine="2160"/>
    </w:pPr>
  </w:style>
  <w:style w:type="paragraph" w:customStyle="1" w:styleId="MemoTitle">
    <w:name w:val="MemoTitle"/>
    <w:basedOn w:val="Normal"/>
    <w:rsid w:val="009844AC"/>
    <w:rPr>
      <w:rFonts w:ascii="Times New Roman Bold" w:hAnsi="Times New Roman Bold"/>
      <w:b/>
      <w:u w:val="single"/>
    </w:rPr>
  </w:style>
  <w:style w:type="character" w:customStyle="1" w:styleId="CommentTextChar">
    <w:name w:val="Comment Text Char"/>
    <w:link w:val="CommentText"/>
    <w:rsid w:val="007453A2"/>
    <w:rPr>
      <w:szCs w:val="24"/>
      <w:lang w:val="en-US" w:eastAsia="en-US" w:bidi="ar-SA"/>
    </w:rPr>
  </w:style>
  <w:style w:type="paragraph" w:customStyle="1" w:styleId="memofooterpara">
    <w:name w:val="memofooterpara"/>
    <w:basedOn w:val="Normal"/>
    <w:next w:val="Normal"/>
    <w:rsid w:val="00E26A6E"/>
    <w:pPr>
      <w:pBdr>
        <w:bottom w:val="single" w:sz="4" w:space="1" w:color="auto"/>
      </w:pBdr>
    </w:pPr>
  </w:style>
  <w:style w:type="paragraph" w:customStyle="1" w:styleId="HeadingCenteredPBNS">
    <w:name w:val="HeadingCenteredPBNS"/>
    <w:basedOn w:val="HeadingCenteredPB"/>
    <w:rsid w:val="005A63B2"/>
    <w:pPr>
      <w:spacing w:after="0"/>
    </w:pPr>
  </w:style>
  <w:style w:type="paragraph" w:customStyle="1" w:styleId="HeadingCenteredNS">
    <w:name w:val="HeadingCenteredNS"/>
    <w:basedOn w:val="HeadingCentered"/>
    <w:rsid w:val="005A63B2"/>
    <w:pPr>
      <w:spacing w:after="0"/>
    </w:pPr>
  </w:style>
  <w:style w:type="paragraph" w:customStyle="1" w:styleId="sfalevel1">
    <w:name w:val="sfalevel1"/>
    <w:basedOn w:val="Normal"/>
    <w:next w:val="Normal"/>
    <w:rsid w:val="00163E98"/>
    <w:pPr>
      <w:numPr>
        <w:numId w:val="10"/>
      </w:numPr>
      <w:spacing w:before="240"/>
    </w:pPr>
  </w:style>
  <w:style w:type="paragraph" w:customStyle="1" w:styleId="sfalevel2">
    <w:name w:val="sfalevel2"/>
    <w:basedOn w:val="Normal"/>
    <w:rsid w:val="00163E98"/>
    <w:pPr>
      <w:numPr>
        <w:ilvl w:val="1"/>
        <w:numId w:val="10"/>
      </w:numPr>
      <w:spacing w:before="240"/>
    </w:pPr>
  </w:style>
  <w:style w:type="paragraph" w:customStyle="1" w:styleId="sfalevel3">
    <w:name w:val="sfalevel3"/>
    <w:basedOn w:val="Normal"/>
    <w:rsid w:val="00163E98"/>
    <w:pPr>
      <w:numPr>
        <w:ilvl w:val="2"/>
        <w:numId w:val="10"/>
      </w:numPr>
      <w:spacing w:before="240"/>
    </w:pPr>
  </w:style>
  <w:style w:type="paragraph" w:customStyle="1" w:styleId="Bullet1continued">
    <w:name w:val="Bullet1continued"/>
    <w:basedOn w:val="Bodyclause"/>
    <w:link w:val="Bullet1continuedChar"/>
    <w:rsid w:val="00EB7E8B"/>
    <w:pPr>
      <w:tabs>
        <w:tab w:val="left" w:pos="1440"/>
      </w:tabs>
      <w:spacing w:before="120"/>
      <w:ind w:left="1440" w:firstLine="0"/>
    </w:pPr>
  </w:style>
  <w:style w:type="paragraph" w:customStyle="1" w:styleId="Bullet2continued">
    <w:name w:val="Bullet2continued"/>
    <w:basedOn w:val="Bodyclause"/>
    <w:rsid w:val="00EB7E8B"/>
    <w:pPr>
      <w:spacing w:before="120"/>
      <w:ind w:left="2160" w:firstLine="0"/>
    </w:pPr>
  </w:style>
  <w:style w:type="paragraph" w:customStyle="1" w:styleId="Bullet3continued">
    <w:name w:val="Bullet3continued"/>
    <w:basedOn w:val="Bullet3"/>
    <w:rsid w:val="00BF0A80"/>
    <w:pPr>
      <w:numPr>
        <w:numId w:val="0"/>
      </w:numPr>
      <w:ind w:firstLine="2880"/>
    </w:pPr>
  </w:style>
  <w:style w:type="paragraph" w:customStyle="1" w:styleId="Bullet4">
    <w:name w:val="Bullet4"/>
    <w:basedOn w:val="Normal"/>
    <w:rsid w:val="00BF0A80"/>
    <w:pPr>
      <w:numPr>
        <w:numId w:val="14"/>
      </w:numPr>
      <w:tabs>
        <w:tab w:val="clear" w:pos="4320"/>
      </w:tabs>
      <w:spacing w:after="120"/>
      <w:ind w:firstLine="2880"/>
    </w:pPr>
    <w:rPr>
      <w:szCs w:val="20"/>
    </w:rPr>
  </w:style>
  <w:style w:type="paragraph" w:customStyle="1" w:styleId="Bullet4continued">
    <w:name w:val="Bullet4continued"/>
    <w:basedOn w:val="Bullet4"/>
    <w:rsid w:val="00BF0A80"/>
    <w:pPr>
      <w:numPr>
        <w:numId w:val="0"/>
      </w:numPr>
      <w:ind w:firstLine="3600"/>
    </w:pPr>
  </w:style>
  <w:style w:type="paragraph" w:customStyle="1" w:styleId="Bullet5">
    <w:name w:val="Bullet5"/>
    <w:basedOn w:val="Normal"/>
    <w:rsid w:val="00BF0A80"/>
    <w:pPr>
      <w:numPr>
        <w:numId w:val="15"/>
      </w:numPr>
      <w:tabs>
        <w:tab w:val="clear" w:pos="5040"/>
      </w:tabs>
      <w:spacing w:after="120"/>
      <w:ind w:firstLine="3600"/>
    </w:pPr>
    <w:rPr>
      <w:szCs w:val="20"/>
    </w:rPr>
  </w:style>
  <w:style w:type="paragraph" w:customStyle="1" w:styleId="Bullet5continued">
    <w:name w:val="Bullet5continued"/>
    <w:basedOn w:val="Bullet5"/>
    <w:rsid w:val="00BF0A80"/>
    <w:pPr>
      <w:numPr>
        <w:numId w:val="0"/>
      </w:numPr>
      <w:ind w:firstLine="4321"/>
    </w:pPr>
  </w:style>
  <w:style w:type="character" w:customStyle="1" w:styleId="BodyclauseChar">
    <w:name w:val="Body  clause Char"/>
    <w:link w:val="Bodyclause"/>
    <w:rsid w:val="002F1F27"/>
    <w:rPr>
      <w:sz w:val="24"/>
      <w:szCs w:val="24"/>
      <w:lang w:val="en-US" w:eastAsia="en-US" w:bidi="ar-SA"/>
    </w:rPr>
  </w:style>
  <w:style w:type="character" w:customStyle="1" w:styleId="Bullet1continuedChar">
    <w:name w:val="Bullet1continued Char"/>
    <w:link w:val="Bullet1continued"/>
    <w:rsid w:val="00EB7E8B"/>
    <w:rPr>
      <w:sz w:val="24"/>
      <w:szCs w:val="24"/>
      <w:lang w:val="en-US" w:eastAsia="en-US" w:bidi="ar-SA"/>
    </w:rPr>
  </w:style>
  <w:style w:type="paragraph" w:customStyle="1" w:styleId="Bodycontinuation">
    <w:name w:val="Body continuation"/>
    <w:basedOn w:val="Bodyclause"/>
    <w:next w:val="Bodyclause"/>
    <w:rsid w:val="006927EA"/>
    <w:pPr>
      <w:ind w:firstLine="0"/>
    </w:pPr>
  </w:style>
  <w:style w:type="paragraph" w:customStyle="1" w:styleId="NormalSignature">
    <w:name w:val="NormalSignature"/>
    <w:basedOn w:val="NormalMedium"/>
    <w:rsid w:val="005E2B04"/>
    <w:pPr>
      <w:spacing w:before="0" w:after="0"/>
      <w:ind w:firstLine="357"/>
    </w:pPr>
  </w:style>
  <w:style w:type="paragraph" w:styleId="ListParagraph">
    <w:name w:val="List Paragraph"/>
    <w:basedOn w:val="Normal"/>
    <w:uiPriority w:val="34"/>
    <w:qFormat/>
    <w:rsid w:val="00FB4D34"/>
    <w:pPr>
      <w:ind w:left="720"/>
    </w:pPr>
  </w:style>
  <w:style w:type="paragraph" w:styleId="BalloonText">
    <w:name w:val="Balloon Text"/>
    <w:basedOn w:val="Normal"/>
    <w:link w:val="BalloonTextChar"/>
    <w:rsid w:val="008D6345"/>
    <w:pPr>
      <w:spacing w:line="240" w:lineRule="auto"/>
    </w:pPr>
    <w:rPr>
      <w:rFonts w:ascii="Segoe UI" w:hAnsi="Segoe UI" w:cs="Segoe UI"/>
      <w:sz w:val="18"/>
      <w:szCs w:val="18"/>
    </w:rPr>
  </w:style>
  <w:style w:type="character" w:customStyle="1" w:styleId="BalloonTextChar">
    <w:name w:val="Balloon Text Char"/>
    <w:basedOn w:val="DefaultParagraphFont"/>
    <w:link w:val="BalloonText"/>
    <w:rsid w:val="008D6345"/>
    <w:rPr>
      <w:rFonts w:ascii="Segoe UI" w:hAnsi="Segoe UI" w:cs="Segoe UI"/>
      <w:sz w:val="18"/>
      <w:szCs w:val="18"/>
    </w:rPr>
  </w:style>
  <w:style w:type="character" w:styleId="CommentReference">
    <w:name w:val="annotation reference"/>
    <w:basedOn w:val="DefaultParagraphFont"/>
    <w:rsid w:val="00717018"/>
    <w:rPr>
      <w:sz w:val="16"/>
      <w:szCs w:val="16"/>
    </w:rPr>
  </w:style>
  <w:style w:type="paragraph" w:styleId="CommentSubject">
    <w:name w:val="annotation subject"/>
    <w:basedOn w:val="CommentText"/>
    <w:next w:val="CommentText"/>
    <w:link w:val="CommentSubjectChar"/>
    <w:rsid w:val="00717018"/>
    <w:pPr>
      <w:spacing w:line="300" w:lineRule="atLeast"/>
    </w:pPr>
    <w:rPr>
      <w:b/>
      <w:bCs/>
      <w:szCs w:val="20"/>
    </w:rPr>
  </w:style>
  <w:style w:type="character" w:customStyle="1" w:styleId="CommentSubjectChar">
    <w:name w:val="Comment Subject Char"/>
    <w:basedOn w:val="CommentTextChar"/>
    <w:link w:val="CommentSubject"/>
    <w:rsid w:val="00717018"/>
    <w:rPr>
      <w:b/>
      <w:bCs/>
      <w:szCs w:val="24"/>
      <w:lang w:val="en-US" w:eastAsia="en-US" w:bidi="ar-SA"/>
    </w:rPr>
  </w:style>
  <w:style w:type="paragraph" w:styleId="NormalWeb">
    <w:name w:val="Normal (Web)"/>
    <w:basedOn w:val="Normal"/>
    <w:uiPriority w:val="99"/>
    <w:unhideWhenUsed/>
    <w:rsid w:val="0024455C"/>
    <w:pPr>
      <w:spacing w:before="100" w:beforeAutospacing="1" w:after="100" w:afterAutospacing="1" w:line="240" w:lineRule="auto"/>
    </w:pPr>
  </w:style>
  <w:style w:type="paragraph" w:customStyle="1" w:styleId="Heading2A">
    <w:name w:val="Heading 2 A"/>
    <w:next w:val="Normal"/>
    <w:rsid w:val="002D6D96"/>
    <w:pPr>
      <w:tabs>
        <w:tab w:val="left" w:pos="1800"/>
      </w:tabs>
      <w:spacing w:before="240"/>
      <w:ind w:firstLine="1440"/>
      <w:outlineLvl w:val="1"/>
    </w:pPr>
    <w:rPr>
      <w:rFonts w:eastAsia="ヒラギノ角ゴ Pro W3"/>
      <w:color w:val="000000"/>
      <w:sz w:val="24"/>
    </w:rPr>
  </w:style>
  <w:style w:type="character" w:customStyle="1" w:styleId="Heading9Char">
    <w:name w:val="Heading 9 Char"/>
    <w:basedOn w:val="DefaultParagraphFont"/>
    <w:link w:val="Heading9"/>
    <w:uiPriority w:val="9"/>
    <w:rsid w:val="003E0BE3"/>
    <w:rPr>
      <w:rFonts w:ascii="Cambria" w:eastAsiaTheme="majorEastAsia" w:hAnsi="Cambria" w:cstheme="majorBidi"/>
      <w:iCs/>
      <w:sz w:val="22"/>
      <w:szCs w:val="21"/>
    </w:rPr>
  </w:style>
  <w:style w:type="paragraph" w:customStyle="1" w:styleId="body">
    <w:name w:val="body"/>
    <w:basedOn w:val="Normal"/>
    <w:autoRedefine/>
    <w:qFormat/>
    <w:rsid w:val="003E0BE3"/>
    <w:pPr>
      <w:widowControl w:val="0"/>
      <w:spacing w:after="240" w:line="240" w:lineRule="auto"/>
      <w:ind w:firstLine="720"/>
      <w:jc w:val="both"/>
    </w:pPr>
    <w:rPr>
      <w:rFonts w:ascii="Cambria" w:eastAsia="MS Mincho" w:hAnsi="Cambria"/>
      <w:sz w:val="22"/>
      <w:szCs w:val="22"/>
    </w:rPr>
  </w:style>
  <w:style w:type="table" w:customStyle="1" w:styleId="TableGridLight1">
    <w:name w:val="Table Grid Light1"/>
    <w:basedOn w:val="TableNormal"/>
    <w:next w:val="TableGridLight"/>
    <w:uiPriority w:val="40"/>
    <w:rsid w:val="003E0BE3"/>
    <w:pPr>
      <w:ind w:firstLine="720"/>
      <w:jc w:val="both"/>
    </w:pPr>
    <w:rPr>
      <w:rFonts w:ascii="Cambria" w:hAnsi="Cambria"/>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SigBlockBy-Name-Title">
    <w:name w:val="Sig Block By-Name-Title"/>
    <w:basedOn w:val="Normal"/>
    <w:qFormat/>
    <w:rsid w:val="003E0BE3"/>
    <w:pPr>
      <w:tabs>
        <w:tab w:val="left" w:leader="underscore" w:pos="4227"/>
      </w:tabs>
      <w:spacing w:line="240" w:lineRule="auto"/>
      <w:ind w:left="247"/>
      <w:jc w:val="both"/>
    </w:pPr>
    <w:rPr>
      <w:rFonts w:ascii="Cambria" w:eastAsia="MS Mincho" w:hAnsi="Cambria"/>
      <w:sz w:val="22"/>
      <w:szCs w:val="22"/>
    </w:rPr>
  </w:style>
  <w:style w:type="paragraph" w:customStyle="1" w:styleId="SigBlockID">
    <w:name w:val="Sig Block ID"/>
    <w:basedOn w:val="body"/>
    <w:next w:val="SigBlockBy-Name-Title"/>
    <w:qFormat/>
    <w:rsid w:val="003E0BE3"/>
    <w:pPr>
      <w:spacing w:before="120" w:after="360"/>
      <w:ind w:firstLine="0"/>
    </w:pPr>
  </w:style>
  <w:style w:type="table" w:styleId="TableGridLight">
    <w:name w:val="Grid Table Light"/>
    <w:basedOn w:val="TableNormal"/>
    <w:uiPriority w:val="40"/>
    <w:rsid w:val="003E0BE3"/>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FootnoteText">
    <w:name w:val="footnote text"/>
    <w:basedOn w:val="Normal"/>
    <w:link w:val="FootnoteTextChar"/>
    <w:rsid w:val="00635A04"/>
    <w:pPr>
      <w:spacing w:line="240" w:lineRule="auto"/>
    </w:pPr>
    <w:rPr>
      <w:sz w:val="20"/>
      <w:szCs w:val="20"/>
    </w:rPr>
  </w:style>
  <w:style w:type="character" w:customStyle="1" w:styleId="FootnoteTextChar">
    <w:name w:val="Footnote Text Char"/>
    <w:basedOn w:val="DefaultParagraphFont"/>
    <w:link w:val="FootnoteText"/>
    <w:rsid w:val="00635A04"/>
  </w:style>
  <w:style w:type="character" w:styleId="FootnoteReference">
    <w:name w:val="footnote reference"/>
    <w:basedOn w:val="DefaultParagraphFont"/>
    <w:rsid w:val="00635A04"/>
    <w:rPr>
      <w:vertAlign w:val="superscript"/>
    </w:rPr>
  </w:style>
  <w:style w:type="paragraph" w:styleId="Revision">
    <w:name w:val="Revision"/>
    <w:hidden/>
    <w:uiPriority w:val="99"/>
    <w:semiHidden/>
    <w:rsid w:val="00FB56B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2476220">
      <w:bodyDiv w:val="1"/>
      <w:marLeft w:val="0"/>
      <w:marRight w:val="0"/>
      <w:marTop w:val="0"/>
      <w:marBottom w:val="0"/>
      <w:divBdr>
        <w:top w:val="none" w:sz="0" w:space="0" w:color="auto"/>
        <w:left w:val="none" w:sz="0" w:space="0" w:color="auto"/>
        <w:bottom w:val="none" w:sz="0" w:space="0" w:color="auto"/>
        <w:right w:val="none" w:sz="0" w:space="0" w:color="auto"/>
      </w:divBdr>
    </w:div>
    <w:div w:id="274748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17"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4C5154-0EB9-CF48-B0F1-8DE1B0617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3359</Words>
  <Characters>19152</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Advisor Agreement</vt:lpstr>
    </vt:vector>
  </TitlesOfParts>
  <Company/>
  <LinksUpToDate>false</LinksUpToDate>
  <CharactersWithSpaces>22467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Advisor Agreement</dc:title>
  <dc:subject/>
  <dc:creator>Aaron Terwey</dc:creator>
  <cp:keywords/>
  <dc:description/>
  <cp:lastModifiedBy>Microsoft Office User</cp:lastModifiedBy>
  <cp:revision>3</cp:revision>
  <dcterms:created xsi:type="dcterms:W3CDTF">2025-05-01T19:21:00Z</dcterms:created>
  <dcterms:modified xsi:type="dcterms:W3CDTF">2025-05-01T19:23:00Z</dcterms:modified>
</cp:coreProperties>
</file>